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BC" w:rsidRPr="003B1BB6" w:rsidRDefault="00726ABC" w:rsidP="001C79ED">
      <w:pPr>
        <w:pStyle w:val="a4"/>
        <w:rPr>
          <w:sz w:val="24"/>
          <w:szCs w:val="24"/>
        </w:rPr>
      </w:pPr>
      <w:r w:rsidRPr="003B1BB6">
        <w:rPr>
          <w:sz w:val="24"/>
          <w:szCs w:val="24"/>
        </w:rPr>
        <w:t>Договор о внесении задатка</w:t>
      </w:r>
    </w:p>
    <w:p w:rsidR="00726ABC" w:rsidRPr="003B1BB6" w:rsidRDefault="00726ABC" w:rsidP="001C79ED">
      <w:pPr>
        <w:pStyle w:val="a4"/>
        <w:rPr>
          <w:sz w:val="24"/>
          <w:szCs w:val="24"/>
        </w:rPr>
      </w:pPr>
      <w:r w:rsidRPr="003B1BB6">
        <w:rPr>
          <w:sz w:val="24"/>
          <w:szCs w:val="24"/>
        </w:rPr>
        <w:t>№_____________</w:t>
      </w:r>
    </w:p>
    <w:p w:rsidR="00726ABC" w:rsidRPr="003B1BB6" w:rsidRDefault="00726ABC" w:rsidP="001C79ED">
      <w:pPr>
        <w:pStyle w:val="a4"/>
        <w:jc w:val="both"/>
        <w:rPr>
          <w:b w:val="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1"/>
        <w:gridCol w:w="5498"/>
      </w:tblGrid>
      <w:tr w:rsidR="00857132" w:rsidRPr="003B1BB6" w:rsidTr="00C054E1">
        <w:tc>
          <w:tcPr>
            <w:tcW w:w="4678" w:type="dxa"/>
          </w:tcPr>
          <w:p w:rsidR="00857132" w:rsidRPr="003B1BB6" w:rsidRDefault="00857132" w:rsidP="00A60755">
            <w:pPr>
              <w:widowControl w:val="0"/>
              <w:rPr>
                <w:b/>
                <w:sz w:val="22"/>
                <w:szCs w:val="22"/>
              </w:rPr>
            </w:pPr>
            <w:r w:rsidRPr="003B1BB6">
              <w:rPr>
                <w:b/>
                <w:sz w:val="22"/>
                <w:szCs w:val="22"/>
              </w:rPr>
              <w:t xml:space="preserve">город </w:t>
            </w:r>
            <w:r w:rsidR="00A60755">
              <w:rPr>
                <w:b/>
                <w:sz w:val="22"/>
                <w:szCs w:val="22"/>
              </w:rPr>
              <w:t>Пермь</w:t>
            </w:r>
          </w:p>
        </w:tc>
        <w:tc>
          <w:tcPr>
            <w:tcW w:w="5670" w:type="dxa"/>
          </w:tcPr>
          <w:p w:rsidR="00857132" w:rsidRPr="003B1BB6" w:rsidRDefault="00857132" w:rsidP="00BE7298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3B1BB6">
              <w:rPr>
                <w:b/>
                <w:sz w:val="22"/>
                <w:szCs w:val="22"/>
              </w:rPr>
              <w:t>«___» _________ 201</w:t>
            </w:r>
            <w:r w:rsidR="00BE7298">
              <w:rPr>
                <w:b/>
                <w:sz w:val="22"/>
                <w:szCs w:val="22"/>
              </w:rPr>
              <w:t>9</w:t>
            </w:r>
            <w:r w:rsidRPr="003B1BB6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726ABC" w:rsidRPr="003B1BB6" w:rsidRDefault="00726ABC" w:rsidP="001C79ED"/>
    <w:p w:rsidR="009F6485" w:rsidRPr="003B1BB6" w:rsidRDefault="00FF27FE" w:rsidP="001C79ED">
      <w:pPr>
        <w:ind w:firstLine="709"/>
        <w:jc w:val="both"/>
      </w:pPr>
      <w:r w:rsidRPr="003B1BB6">
        <w:rPr>
          <w:b/>
        </w:rPr>
        <w:t xml:space="preserve">Конкурсный управляющий </w:t>
      </w:r>
      <w:r w:rsidR="00C65803" w:rsidRPr="00C65803">
        <w:rPr>
          <w:b/>
        </w:rPr>
        <w:t>Обществ</w:t>
      </w:r>
      <w:r w:rsidR="00C65803">
        <w:rPr>
          <w:b/>
        </w:rPr>
        <w:t>а</w:t>
      </w:r>
      <w:r w:rsidR="00C65803" w:rsidRPr="00C65803">
        <w:rPr>
          <w:b/>
        </w:rPr>
        <w:t xml:space="preserve"> с ограниченной ответственностью </w:t>
      </w:r>
      <w:r w:rsidR="00DF0B73">
        <w:rPr>
          <w:b/>
        </w:rPr>
        <w:t>«</w:t>
      </w:r>
      <w:proofErr w:type="spellStart"/>
      <w:r w:rsidR="00DF0B73">
        <w:rPr>
          <w:b/>
        </w:rPr>
        <w:t>Стро</w:t>
      </w:r>
      <w:r w:rsidR="00DF0B73">
        <w:rPr>
          <w:b/>
        </w:rPr>
        <w:t>й</w:t>
      </w:r>
      <w:r w:rsidR="00DF0B73">
        <w:rPr>
          <w:b/>
        </w:rPr>
        <w:t>мир</w:t>
      </w:r>
      <w:proofErr w:type="spellEnd"/>
      <w:r w:rsidR="00C65803" w:rsidRPr="00C65803">
        <w:rPr>
          <w:b/>
        </w:rPr>
        <w:t>»</w:t>
      </w:r>
      <w:r w:rsidRPr="003B1BB6">
        <w:t xml:space="preserve"> </w:t>
      </w:r>
      <w:r w:rsidRPr="003B1BB6">
        <w:rPr>
          <w:b/>
        </w:rPr>
        <w:t>Пархоменко Алексей Владимирович</w:t>
      </w:r>
      <w:r w:rsidR="004D1E5D" w:rsidRPr="003B1BB6">
        <w:t>, действующ</w:t>
      </w:r>
      <w:r w:rsidRPr="003B1BB6">
        <w:t>ий</w:t>
      </w:r>
      <w:r w:rsidR="00362495" w:rsidRPr="003B1BB6">
        <w:t xml:space="preserve"> на основании </w:t>
      </w:r>
      <w:r w:rsidR="00DF0B73">
        <w:t>определения</w:t>
      </w:r>
      <w:r w:rsidR="00362495" w:rsidRPr="003B1BB6">
        <w:t xml:space="preserve"> </w:t>
      </w:r>
      <w:r w:rsidR="00E45509" w:rsidRPr="00E45509">
        <w:t>Арби</w:t>
      </w:r>
      <w:r w:rsidR="00E45509" w:rsidRPr="00E45509">
        <w:t>т</w:t>
      </w:r>
      <w:r w:rsidR="00E45509" w:rsidRPr="00E45509">
        <w:t xml:space="preserve">ражного суда </w:t>
      </w:r>
      <w:r w:rsidR="00C65803" w:rsidRPr="00617EEB">
        <w:t xml:space="preserve">Пермского края </w:t>
      </w:r>
      <w:r w:rsidR="00C65803" w:rsidRPr="00F8697C">
        <w:t xml:space="preserve">от </w:t>
      </w:r>
      <w:r w:rsidR="00DF0B73">
        <w:t>03.07.2017</w:t>
      </w:r>
      <w:r w:rsidR="00C65803" w:rsidRPr="00F8697C">
        <w:t xml:space="preserve"> г. по делу №</w:t>
      </w:r>
      <w:r w:rsidR="00DF0B73">
        <w:t>А50-12226</w:t>
      </w:r>
      <w:r w:rsidR="00C65803" w:rsidRPr="005853C2">
        <w:t>/2016</w:t>
      </w:r>
      <w:r w:rsidR="00362495" w:rsidRPr="003B1BB6">
        <w:t xml:space="preserve">, </w:t>
      </w:r>
      <w:r w:rsidR="006527BB" w:rsidRPr="003B1BB6">
        <w:t>именуемый в дал</w:t>
      </w:r>
      <w:r w:rsidR="006527BB" w:rsidRPr="003B1BB6">
        <w:t>ь</w:t>
      </w:r>
      <w:r w:rsidR="006527BB" w:rsidRPr="003B1BB6">
        <w:t>нейшем «Органи</w:t>
      </w:r>
      <w:r w:rsidR="001F7F41" w:rsidRPr="003B1BB6">
        <w:t>затор торгов», с одной стороны,</w:t>
      </w:r>
      <w:r w:rsidR="009F6485" w:rsidRPr="003B1BB6">
        <w:t xml:space="preserve"> и</w:t>
      </w:r>
    </w:p>
    <w:p w:rsidR="003719DD" w:rsidRPr="003B1BB6" w:rsidRDefault="003719DD" w:rsidP="001C79ED">
      <w:pPr>
        <w:ind w:firstLine="709"/>
        <w:jc w:val="both"/>
      </w:pPr>
      <w:r w:rsidRPr="003B1BB6">
        <w:rPr>
          <w:b/>
        </w:rPr>
        <w:t>_________________________________</w:t>
      </w:r>
      <w:r w:rsidRPr="003B1BB6">
        <w:t>, именуемый/</w:t>
      </w:r>
      <w:proofErr w:type="spellStart"/>
      <w:r w:rsidRPr="003B1BB6">
        <w:t>ая</w:t>
      </w:r>
      <w:proofErr w:type="spellEnd"/>
      <w:r w:rsidRPr="003B1BB6">
        <w:t>/</w:t>
      </w:r>
      <w:proofErr w:type="spellStart"/>
      <w:r w:rsidRPr="003B1BB6">
        <w:t>ое</w:t>
      </w:r>
      <w:proofErr w:type="spellEnd"/>
      <w:r w:rsidRPr="003B1BB6">
        <w:t xml:space="preserve"> в дальнейшем «Претендент», в лице ___________________________________, действующего на основании ________________, с другой стороны, совместно именуемые «Стороны», заключили настоящий Договор о ниж</w:t>
      </w:r>
      <w:r w:rsidRPr="003B1BB6">
        <w:t>е</w:t>
      </w:r>
      <w:r w:rsidRPr="003B1BB6">
        <w:t>следующем.</w:t>
      </w:r>
    </w:p>
    <w:p w:rsidR="003719DD" w:rsidRPr="003B1BB6" w:rsidRDefault="003719DD" w:rsidP="001C79ED">
      <w:pPr>
        <w:ind w:firstLine="709"/>
        <w:jc w:val="both"/>
      </w:pPr>
      <w:r w:rsidRPr="003B1BB6">
        <w:t>1. В подтверждение своего намерения принять участие в открытых торгах в форме ау</w:t>
      </w:r>
      <w:r w:rsidRPr="003B1BB6">
        <w:t>к</w:t>
      </w:r>
      <w:r w:rsidRPr="003B1BB6">
        <w:t xml:space="preserve">циона (публичного предложения), проводимых в электронной форме (далее – «Торги»), по лоту </w:t>
      </w:r>
      <w:r w:rsidRPr="003049DE">
        <w:rPr>
          <w:b/>
          <w:color w:val="0070C0"/>
        </w:rPr>
        <w:t>№</w:t>
      </w:r>
      <w:r w:rsidR="00FD4AA5" w:rsidRPr="003049DE">
        <w:rPr>
          <w:b/>
          <w:color w:val="0070C0"/>
        </w:rPr>
        <w:t>___</w:t>
      </w:r>
      <w:r w:rsidRPr="003049DE">
        <w:rPr>
          <w:b/>
          <w:color w:val="0070C0"/>
        </w:rPr>
        <w:t xml:space="preserve"> «</w:t>
      </w:r>
      <w:r w:rsidR="00FD4AA5" w:rsidRPr="003049DE">
        <w:rPr>
          <w:b/>
          <w:color w:val="0070C0"/>
        </w:rPr>
        <w:t>_______________</w:t>
      </w:r>
      <w:r w:rsidRPr="003049DE">
        <w:rPr>
          <w:b/>
          <w:color w:val="0070C0"/>
        </w:rPr>
        <w:t>»</w:t>
      </w:r>
      <w:r w:rsidRPr="003B1BB6">
        <w:t>, проводимых в порядке и на условиях, указанных в сообщении о проведении торгов (далее – «Сообщение»), опубликованном в газете «</w:t>
      </w:r>
      <w:proofErr w:type="spellStart"/>
      <w:r w:rsidRPr="003B1BB6">
        <w:t>КоммерсантЪ</w:t>
      </w:r>
      <w:proofErr w:type="spellEnd"/>
      <w:r w:rsidRPr="003B1BB6">
        <w:t xml:space="preserve">» от </w:t>
      </w:r>
      <w:r w:rsidR="00BE7298">
        <w:rPr>
          <w:color w:val="0070C0"/>
        </w:rPr>
        <w:t>16</w:t>
      </w:r>
      <w:r w:rsidR="005D19BA">
        <w:rPr>
          <w:color w:val="0070C0"/>
        </w:rPr>
        <w:t>.0</w:t>
      </w:r>
      <w:r w:rsidR="00BE7298">
        <w:rPr>
          <w:color w:val="0070C0"/>
        </w:rPr>
        <w:t>2</w:t>
      </w:r>
      <w:r w:rsidR="00FD4AA5" w:rsidRPr="003049DE">
        <w:rPr>
          <w:color w:val="0070C0"/>
        </w:rPr>
        <w:t>.201</w:t>
      </w:r>
      <w:r w:rsidR="00BE7298">
        <w:rPr>
          <w:color w:val="0070C0"/>
        </w:rPr>
        <w:t>9</w:t>
      </w:r>
      <w:r w:rsidRPr="003049DE">
        <w:rPr>
          <w:color w:val="0070C0"/>
        </w:rPr>
        <w:t xml:space="preserve"> г.</w:t>
      </w:r>
      <w:r w:rsidRPr="003B1BB6">
        <w:t>, Претендент вносит задаток в размере</w:t>
      </w:r>
      <w:proofErr w:type="gramStart"/>
      <w:r w:rsidRPr="003B1BB6">
        <w:t xml:space="preserve"> </w:t>
      </w:r>
      <w:r w:rsidRPr="003049DE">
        <w:rPr>
          <w:b/>
          <w:color w:val="0070C0"/>
        </w:rPr>
        <w:t xml:space="preserve">_____ (______) </w:t>
      </w:r>
      <w:proofErr w:type="gramEnd"/>
      <w:r w:rsidRPr="003049DE">
        <w:rPr>
          <w:b/>
          <w:color w:val="0070C0"/>
        </w:rPr>
        <w:t>рублей</w:t>
      </w:r>
      <w:r w:rsidRPr="003B1BB6">
        <w:t>.</w:t>
      </w:r>
    </w:p>
    <w:p w:rsidR="005522D7" w:rsidRPr="00DE58A0" w:rsidRDefault="00726ABC" w:rsidP="001C79ED">
      <w:pPr>
        <w:pStyle w:val="a3"/>
        <w:spacing w:line="240" w:lineRule="auto"/>
        <w:ind w:firstLine="709"/>
        <w:rPr>
          <w:sz w:val="24"/>
          <w:szCs w:val="24"/>
        </w:rPr>
      </w:pPr>
      <w:r w:rsidRPr="003B1BB6">
        <w:rPr>
          <w:sz w:val="24"/>
          <w:szCs w:val="24"/>
        </w:rPr>
        <w:t>2.</w:t>
      </w:r>
      <w:r w:rsidR="00EF6DE8" w:rsidRPr="003B1BB6">
        <w:rPr>
          <w:sz w:val="24"/>
          <w:szCs w:val="24"/>
        </w:rPr>
        <w:t xml:space="preserve"> </w:t>
      </w:r>
      <w:r w:rsidRPr="003B1BB6">
        <w:rPr>
          <w:sz w:val="24"/>
          <w:szCs w:val="24"/>
        </w:rPr>
        <w:t xml:space="preserve">Претендент обязуется внести задаток </w:t>
      </w:r>
      <w:r w:rsidR="001E5819" w:rsidRPr="003B1BB6">
        <w:rPr>
          <w:sz w:val="24"/>
          <w:szCs w:val="24"/>
        </w:rPr>
        <w:t xml:space="preserve">в соответствии с условиями проведения </w:t>
      </w:r>
      <w:r w:rsidR="00E34ABB" w:rsidRPr="003B1BB6">
        <w:rPr>
          <w:sz w:val="24"/>
          <w:szCs w:val="24"/>
        </w:rPr>
        <w:t>Т</w:t>
      </w:r>
      <w:r w:rsidR="001E5819" w:rsidRPr="003B1BB6">
        <w:rPr>
          <w:sz w:val="24"/>
          <w:szCs w:val="24"/>
        </w:rPr>
        <w:t>оргов</w:t>
      </w:r>
      <w:r w:rsidRPr="003B1BB6">
        <w:rPr>
          <w:sz w:val="24"/>
          <w:szCs w:val="24"/>
        </w:rPr>
        <w:t xml:space="preserve">. </w:t>
      </w:r>
      <w:r w:rsidRPr="00DE58A0">
        <w:rPr>
          <w:sz w:val="24"/>
          <w:szCs w:val="24"/>
        </w:rPr>
        <w:t>Датой внесения задатка считается дата зачисления суммы задатка на счет для зачисления зада</w:t>
      </w:r>
      <w:r w:rsidRPr="00DE58A0">
        <w:rPr>
          <w:sz w:val="24"/>
          <w:szCs w:val="24"/>
        </w:rPr>
        <w:t>т</w:t>
      </w:r>
      <w:r w:rsidRPr="00DE58A0">
        <w:rPr>
          <w:sz w:val="24"/>
          <w:szCs w:val="24"/>
        </w:rPr>
        <w:t>ков, открытый Организатором торгов, по следующим реквизитам:</w:t>
      </w:r>
      <w:r w:rsidR="005522D7" w:rsidRPr="00DE58A0">
        <w:rPr>
          <w:sz w:val="24"/>
          <w:szCs w:val="24"/>
        </w:rPr>
        <w:t xml:space="preserve"> </w:t>
      </w:r>
    </w:p>
    <w:p w:rsidR="00362495" w:rsidRPr="00DF0B73" w:rsidRDefault="00666F10" w:rsidP="001C79ED">
      <w:pPr>
        <w:ind w:firstLine="709"/>
        <w:jc w:val="both"/>
      </w:pPr>
      <w:r w:rsidRPr="00DE58A0">
        <w:rPr>
          <w:b/>
        </w:rPr>
        <w:t>Получатель:</w:t>
      </w:r>
      <w:r w:rsidRPr="00DE58A0">
        <w:t xml:space="preserve"> </w:t>
      </w:r>
      <w:r w:rsidR="00DF0B73" w:rsidRPr="00DF0B73">
        <w:rPr>
          <w:color w:val="0070C0"/>
        </w:rPr>
        <w:t>ООО «</w:t>
      </w:r>
      <w:proofErr w:type="spellStart"/>
      <w:r w:rsidR="00DF0B73" w:rsidRPr="00DF0B73">
        <w:rPr>
          <w:color w:val="0070C0"/>
        </w:rPr>
        <w:t>Строймир</w:t>
      </w:r>
      <w:proofErr w:type="spellEnd"/>
      <w:r w:rsidR="00DF0B73" w:rsidRPr="00DF0B73">
        <w:rPr>
          <w:color w:val="0070C0"/>
        </w:rPr>
        <w:t xml:space="preserve">», </w:t>
      </w:r>
      <w:r w:rsidR="00BE7298" w:rsidRPr="00BE7298">
        <w:rPr>
          <w:color w:val="0070C0"/>
        </w:rPr>
        <w:t xml:space="preserve">ИНН 5911042967, КПП 591101001, </w:t>
      </w:r>
      <w:proofErr w:type="gramStart"/>
      <w:r w:rsidR="00BE7298" w:rsidRPr="00BE7298">
        <w:rPr>
          <w:color w:val="0070C0"/>
        </w:rPr>
        <w:t>р</w:t>
      </w:r>
      <w:proofErr w:type="gramEnd"/>
      <w:r w:rsidR="00BE7298" w:rsidRPr="00BE7298">
        <w:rPr>
          <w:color w:val="0070C0"/>
        </w:rPr>
        <w:t>/с №40702810149030111283 в Волго-Вятском банке ПАО Сбербанк г. Нижний Новгород, БИК 042202603; к/с 30101810900000000603</w:t>
      </w:r>
      <w:r w:rsidR="00DF0B73" w:rsidRPr="00DF0B73">
        <w:rPr>
          <w:color w:val="0070C0"/>
        </w:rPr>
        <w:t>.</w:t>
      </w:r>
    </w:p>
    <w:p w:rsidR="008F280A" w:rsidRPr="003B1BB6" w:rsidRDefault="00C27547" w:rsidP="001C79ED">
      <w:pPr>
        <w:ind w:firstLine="709"/>
        <w:jc w:val="both"/>
      </w:pPr>
      <w:r w:rsidRPr="00DE58A0">
        <w:t>3.</w:t>
      </w:r>
      <w:r w:rsidR="00EF6DE8" w:rsidRPr="00DE58A0">
        <w:t xml:space="preserve"> </w:t>
      </w:r>
      <w:r w:rsidR="008F280A" w:rsidRPr="00DE58A0">
        <w:t>В случае признания Претендента Победителем торгов, а также в случае заключения Организатором торгов договора купли-продажи</w:t>
      </w:r>
      <w:r w:rsidR="00125B9B" w:rsidRPr="00DE58A0">
        <w:t xml:space="preserve"> (договора уступки)</w:t>
      </w:r>
      <w:r w:rsidR="008F280A" w:rsidRPr="00DE58A0">
        <w:t xml:space="preserve"> с Претендентом как с еди</w:t>
      </w:r>
      <w:r w:rsidR="008F280A" w:rsidRPr="00DE58A0">
        <w:t>н</w:t>
      </w:r>
      <w:r w:rsidR="008F280A" w:rsidRPr="00DE58A0">
        <w:t>ственным участником, заявка которого содержит предложение о цене не ниже установленной</w:t>
      </w:r>
      <w:r w:rsidR="008F280A" w:rsidRPr="003B1BB6">
        <w:t xml:space="preserve"> начальной цены продажи</w:t>
      </w:r>
      <w:r w:rsidR="00AD36CC" w:rsidRPr="003B1BB6">
        <w:t xml:space="preserve"> (далее – «Единственный участник»)</w:t>
      </w:r>
      <w:r w:rsidR="008F280A" w:rsidRPr="003B1BB6">
        <w:t xml:space="preserve">, сумма внесенного Претендентом задатка засчитывается в цену </w:t>
      </w:r>
      <w:r w:rsidR="00A431F3" w:rsidRPr="003B1BB6">
        <w:t>продажи приобретенного им лота.</w:t>
      </w:r>
    </w:p>
    <w:p w:rsidR="001F7F41" w:rsidRPr="003B1BB6" w:rsidRDefault="00F90C1F" w:rsidP="001C79ED">
      <w:pPr>
        <w:ind w:firstLine="709"/>
        <w:jc w:val="both"/>
      </w:pPr>
      <w:r w:rsidRPr="003B1BB6">
        <w:t>4</w:t>
      </w:r>
      <w:r w:rsidR="008F280A" w:rsidRPr="003B1BB6">
        <w:t xml:space="preserve">. При признании Торгов </w:t>
      </w:r>
      <w:proofErr w:type="gramStart"/>
      <w:r w:rsidR="008F280A" w:rsidRPr="003B1BB6">
        <w:t>несостоявшимися</w:t>
      </w:r>
      <w:proofErr w:type="gramEnd"/>
      <w:r w:rsidR="008F280A" w:rsidRPr="003B1BB6">
        <w:t xml:space="preserve">, </w:t>
      </w:r>
      <w:r w:rsidR="00463B0D" w:rsidRPr="003B1BB6">
        <w:t>кроме</w:t>
      </w:r>
      <w:r w:rsidR="008F280A" w:rsidRPr="003B1BB6">
        <w:t xml:space="preserve"> случая заключения Организатором торгов договора купли-продажи</w:t>
      </w:r>
      <w:r w:rsidR="00125B9B" w:rsidRPr="003B1BB6">
        <w:t xml:space="preserve"> (договора уступки)</w:t>
      </w:r>
      <w:r w:rsidR="008F280A" w:rsidRPr="003B1BB6">
        <w:t xml:space="preserve"> с Претендентом</w:t>
      </w:r>
      <w:r w:rsidR="00AD36CC" w:rsidRPr="003B1BB6">
        <w:t xml:space="preserve"> как с Единственным участником,</w:t>
      </w:r>
      <w:r w:rsidR="008F280A" w:rsidRPr="003B1BB6">
        <w:t xml:space="preserve"> сумма внесенного Претендентом задатка возвращается Организатором торгов Претенденту </w:t>
      </w:r>
      <w:r w:rsidR="00221571" w:rsidRPr="003B1BB6">
        <w:t>в течение 5 (п</w:t>
      </w:r>
      <w:r w:rsidR="00C27547" w:rsidRPr="003B1BB6">
        <w:t>яти) рабочих</w:t>
      </w:r>
      <w:r w:rsidR="001F7F41" w:rsidRPr="003B1BB6">
        <w:t xml:space="preserve"> дней </w:t>
      </w:r>
      <w:r w:rsidR="00D2219E" w:rsidRPr="003B1BB6">
        <w:t>(при наличии банковских реквизитов Претенде</w:t>
      </w:r>
      <w:r w:rsidR="00D2219E" w:rsidRPr="003B1BB6">
        <w:t>н</w:t>
      </w:r>
      <w:r w:rsidR="00D2219E" w:rsidRPr="003B1BB6">
        <w:t xml:space="preserve">та у Организатора торгов) </w:t>
      </w:r>
      <w:r w:rsidR="001F7F41" w:rsidRPr="003B1BB6">
        <w:t xml:space="preserve">со дня проведения </w:t>
      </w:r>
      <w:r w:rsidR="00E34ABB" w:rsidRPr="003B1BB6">
        <w:t>Т</w:t>
      </w:r>
      <w:r w:rsidR="001F7F41" w:rsidRPr="003B1BB6">
        <w:t>оргов.</w:t>
      </w:r>
    </w:p>
    <w:p w:rsidR="00AD36CC" w:rsidRPr="003B1BB6" w:rsidRDefault="00F90C1F" w:rsidP="001C79ED">
      <w:pPr>
        <w:ind w:firstLine="709"/>
        <w:jc w:val="both"/>
      </w:pPr>
      <w:r w:rsidRPr="003B1BB6">
        <w:t>5</w:t>
      </w:r>
      <w:r w:rsidR="00C27547" w:rsidRPr="003B1BB6">
        <w:t>.</w:t>
      </w:r>
      <w:r w:rsidR="00EF6DE8" w:rsidRPr="003B1BB6">
        <w:t xml:space="preserve"> </w:t>
      </w:r>
      <w:r w:rsidR="00AD36CC" w:rsidRPr="003B1BB6">
        <w:t>Задаток не возвращается Победителю Торгов или Единственному участнику, с кот</w:t>
      </w:r>
      <w:r w:rsidR="00AD36CC" w:rsidRPr="003B1BB6">
        <w:t>о</w:t>
      </w:r>
      <w:r w:rsidR="00AD36CC" w:rsidRPr="003B1BB6">
        <w:t>рым Организатор торгов заключает договор купли-продажи</w:t>
      </w:r>
      <w:r w:rsidR="00125B9B" w:rsidRPr="003B1BB6">
        <w:t xml:space="preserve"> (договор уступки)</w:t>
      </w:r>
      <w:r w:rsidR="00AD36CC" w:rsidRPr="003B1BB6">
        <w:t>, в случае их отказа подписать договор купли-продажи</w:t>
      </w:r>
      <w:r w:rsidR="00125B9B" w:rsidRPr="003B1BB6">
        <w:t xml:space="preserve"> (договор уступки)</w:t>
      </w:r>
      <w:r w:rsidR="00AD36CC" w:rsidRPr="003B1BB6">
        <w:t xml:space="preserve"> после проведения Торгов либо в случае неисполнения ими обязательств по договору купли-продажи</w:t>
      </w:r>
      <w:r w:rsidR="007A64E1" w:rsidRPr="003B1BB6">
        <w:t xml:space="preserve"> (договору уступки)</w:t>
      </w:r>
      <w:r w:rsidR="00AD36CC" w:rsidRPr="003B1BB6">
        <w:t>.</w:t>
      </w:r>
    </w:p>
    <w:p w:rsidR="001F7F41" w:rsidRPr="003B1BB6" w:rsidRDefault="00666F10" w:rsidP="001C79ED">
      <w:pPr>
        <w:ind w:firstLine="709"/>
        <w:jc w:val="both"/>
      </w:pPr>
      <w:r w:rsidRPr="003B1BB6">
        <w:t>6</w:t>
      </w:r>
      <w:r w:rsidR="00C27547" w:rsidRPr="003B1BB6">
        <w:t xml:space="preserve">. Во всем ином, что не урегулировано настоящим </w:t>
      </w:r>
      <w:r w:rsidR="00E34ABB" w:rsidRPr="003B1BB6">
        <w:t>Дог</w:t>
      </w:r>
      <w:r w:rsidR="00590DAB" w:rsidRPr="003B1BB6">
        <w:t>о</w:t>
      </w:r>
      <w:r w:rsidR="00E34ABB" w:rsidRPr="003B1BB6">
        <w:t>вором</w:t>
      </w:r>
      <w:r w:rsidR="00C27547" w:rsidRPr="003B1BB6">
        <w:t>, Стороны руководствую</w:t>
      </w:r>
      <w:r w:rsidR="00C27547" w:rsidRPr="003B1BB6">
        <w:t>т</w:t>
      </w:r>
      <w:r w:rsidR="00C27547" w:rsidRPr="003B1BB6">
        <w:t xml:space="preserve">ся действующим законодательством Российской Федерации. </w:t>
      </w:r>
    </w:p>
    <w:p w:rsidR="001F7F41" w:rsidRPr="003B1BB6" w:rsidRDefault="00666F10" w:rsidP="001C79ED">
      <w:pPr>
        <w:ind w:firstLine="709"/>
        <w:jc w:val="both"/>
      </w:pPr>
      <w:r w:rsidRPr="003B1BB6">
        <w:t>7</w:t>
      </w:r>
      <w:r w:rsidR="00C27547" w:rsidRPr="003B1BB6">
        <w:t xml:space="preserve">. Все споры между Сторонами, возникающие из настоящего </w:t>
      </w:r>
      <w:r w:rsidR="00E34ABB" w:rsidRPr="003B1BB6">
        <w:t>Договора</w:t>
      </w:r>
      <w:r w:rsidR="00C27547" w:rsidRPr="003B1BB6">
        <w:t>, подлежат ра</w:t>
      </w:r>
      <w:r w:rsidR="00C27547" w:rsidRPr="003B1BB6">
        <w:t>с</w:t>
      </w:r>
      <w:r w:rsidR="00C27547" w:rsidRPr="003B1BB6">
        <w:t xml:space="preserve">смотрению в </w:t>
      </w:r>
      <w:r w:rsidR="00970457" w:rsidRPr="008010A0">
        <w:t xml:space="preserve">Арбитражном суде </w:t>
      </w:r>
      <w:r w:rsidRPr="008010A0">
        <w:t>Пермского края</w:t>
      </w:r>
      <w:r w:rsidR="003B1BB6" w:rsidRPr="008010A0">
        <w:t xml:space="preserve"> либо Мотовилихинском </w:t>
      </w:r>
      <w:proofErr w:type="spellStart"/>
      <w:r w:rsidR="003B1BB6" w:rsidRPr="008010A0">
        <w:t>райнном</w:t>
      </w:r>
      <w:proofErr w:type="spellEnd"/>
      <w:r w:rsidR="003B1BB6" w:rsidRPr="008010A0">
        <w:t xml:space="preserve"> суде г. Пе</w:t>
      </w:r>
      <w:r w:rsidR="003B1BB6" w:rsidRPr="008010A0">
        <w:t>р</w:t>
      </w:r>
      <w:r w:rsidR="003B1BB6" w:rsidRPr="008010A0">
        <w:t>ми</w:t>
      </w:r>
      <w:r w:rsidR="003B1BB6" w:rsidRPr="003B1BB6">
        <w:t>, в случае если участник торгов является физическим лицом.</w:t>
      </w:r>
    </w:p>
    <w:p w:rsidR="001F7F41" w:rsidRPr="003B1BB6" w:rsidRDefault="00F90C1F" w:rsidP="001C79ED">
      <w:pPr>
        <w:ind w:firstLine="709"/>
        <w:jc w:val="both"/>
      </w:pPr>
      <w:r w:rsidRPr="003B1BB6">
        <w:t>9</w:t>
      </w:r>
      <w:r w:rsidR="00C27547" w:rsidRPr="003B1BB6">
        <w:t>. Настоящ</w:t>
      </w:r>
      <w:r w:rsidR="00E34ABB" w:rsidRPr="003B1BB6">
        <w:t>ий</w:t>
      </w:r>
      <w:r w:rsidR="00C27547" w:rsidRPr="003B1BB6">
        <w:t xml:space="preserve"> </w:t>
      </w:r>
      <w:r w:rsidR="00E34ABB" w:rsidRPr="003B1BB6">
        <w:t>Договор</w:t>
      </w:r>
      <w:r w:rsidR="00C27547" w:rsidRPr="003B1BB6">
        <w:t xml:space="preserve"> составлен в 2</w:t>
      </w:r>
      <w:r w:rsidR="00A431F3" w:rsidRPr="003B1BB6">
        <w:t xml:space="preserve"> (двух)</w:t>
      </w:r>
      <w:r w:rsidR="00C27547" w:rsidRPr="003B1BB6">
        <w:t xml:space="preserve"> экземплярах, имеющих равную юридич</w:t>
      </w:r>
      <w:r w:rsidR="00C27547" w:rsidRPr="003B1BB6">
        <w:t>е</w:t>
      </w:r>
      <w:r w:rsidR="00C27547" w:rsidRPr="003B1BB6">
        <w:t xml:space="preserve">скую силу, </w:t>
      </w:r>
      <w:r w:rsidR="00A431F3" w:rsidRPr="003B1BB6">
        <w:t>по одному для каждой из Сторон.</w:t>
      </w:r>
    </w:p>
    <w:p w:rsidR="00C27547" w:rsidRPr="003B1BB6" w:rsidRDefault="00C27547" w:rsidP="001C79ED">
      <w:pPr>
        <w:ind w:firstLine="709"/>
        <w:jc w:val="both"/>
      </w:pPr>
      <w:r w:rsidRPr="003B1BB6">
        <w:t>1</w:t>
      </w:r>
      <w:r w:rsidR="00F90C1F" w:rsidRPr="003B1BB6">
        <w:t>0</w:t>
      </w:r>
      <w:r w:rsidRPr="003B1BB6">
        <w:t xml:space="preserve">. Настоящее </w:t>
      </w:r>
      <w:r w:rsidR="00E34ABB" w:rsidRPr="003B1BB6">
        <w:t>Договор</w:t>
      </w:r>
      <w:r w:rsidRPr="003B1BB6">
        <w:t xml:space="preserve"> вступает в силу с момента его подписания Сторонами и действ</w:t>
      </w:r>
      <w:r w:rsidRPr="003B1BB6">
        <w:t>у</w:t>
      </w:r>
      <w:r w:rsidRPr="003B1BB6">
        <w:t xml:space="preserve">ет до момента выполнения Сторонами их обязательств по настоящему </w:t>
      </w:r>
      <w:r w:rsidR="00E34ABB" w:rsidRPr="003B1BB6">
        <w:t>Договору</w:t>
      </w:r>
      <w:r w:rsidRPr="003B1BB6">
        <w:t>.</w:t>
      </w:r>
    </w:p>
    <w:p w:rsidR="001F7F41" w:rsidRPr="003B1BB6" w:rsidRDefault="001F7F41" w:rsidP="001C79ED">
      <w:pPr>
        <w:jc w:val="both"/>
      </w:pPr>
    </w:p>
    <w:p w:rsidR="00BD0154" w:rsidRPr="003B1BB6" w:rsidRDefault="00BD0154" w:rsidP="001C79ED">
      <w:pPr>
        <w:jc w:val="both"/>
      </w:pPr>
    </w:p>
    <w:p w:rsidR="00BD0154" w:rsidRPr="003B1BB6" w:rsidRDefault="00BD0154" w:rsidP="001C79ED">
      <w:pPr>
        <w:jc w:val="both"/>
      </w:pPr>
    </w:p>
    <w:p w:rsidR="007F3847" w:rsidRPr="003B1BB6" w:rsidRDefault="007F3847" w:rsidP="001C79ED">
      <w:pPr>
        <w:jc w:val="both"/>
      </w:pPr>
    </w:p>
    <w:p w:rsidR="007F3847" w:rsidRPr="003B1BB6" w:rsidRDefault="007F3847" w:rsidP="001C79ED">
      <w:pPr>
        <w:jc w:val="both"/>
      </w:pPr>
    </w:p>
    <w:p w:rsidR="00BD0154" w:rsidRPr="003B1BB6" w:rsidRDefault="00BD0154" w:rsidP="001C79ED">
      <w:pPr>
        <w:jc w:val="both"/>
      </w:pPr>
    </w:p>
    <w:p w:rsidR="00BD0154" w:rsidRPr="003B1BB6" w:rsidRDefault="00BD0154" w:rsidP="001C79ED">
      <w:pPr>
        <w:jc w:val="both"/>
      </w:pPr>
    </w:p>
    <w:p w:rsidR="00221571" w:rsidRPr="003B1BB6" w:rsidRDefault="00221571" w:rsidP="001C79ED">
      <w:pPr>
        <w:jc w:val="both"/>
      </w:pPr>
    </w:p>
    <w:p w:rsidR="00726ABC" w:rsidRPr="003B1BB6" w:rsidRDefault="00726ABC" w:rsidP="001C79ED">
      <w:pPr>
        <w:jc w:val="center"/>
        <w:rPr>
          <w:b/>
        </w:rPr>
      </w:pPr>
      <w:r w:rsidRPr="003B1BB6">
        <w:rPr>
          <w:b/>
        </w:rPr>
        <w:t>Юридические адреса и банковские реквизиты сторон</w:t>
      </w:r>
    </w:p>
    <w:tbl>
      <w:tblPr>
        <w:tblW w:w="10091" w:type="dxa"/>
        <w:jc w:val="center"/>
        <w:tblInd w:w="108" w:type="dxa"/>
        <w:tblLook w:val="01E0" w:firstRow="1" w:lastRow="1" w:firstColumn="1" w:lastColumn="1" w:noHBand="0" w:noVBand="0"/>
      </w:tblPr>
      <w:tblGrid>
        <w:gridCol w:w="5132"/>
        <w:gridCol w:w="4959"/>
      </w:tblGrid>
      <w:tr w:rsidR="00726ABC" w:rsidRPr="003B1BB6" w:rsidTr="00666F10">
        <w:trPr>
          <w:jc w:val="center"/>
        </w:trPr>
        <w:tc>
          <w:tcPr>
            <w:tcW w:w="5132" w:type="dxa"/>
          </w:tcPr>
          <w:p w:rsidR="00E34ABB" w:rsidRPr="003B1BB6" w:rsidRDefault="00E34ABB" w:rsidP="001C79ED">
            <w:pPr>
              <w:rPr>
                <w:b/>
              </w:rPr>
            </w:pPr>
          </w:p>
          <w:p w:rsidR="00726ABC" w:rsidRPr="003B1BB6" w:rsidRDefault="00726ABC" w:rsidP="001C79ED">
            <w:pPr>
              <w:rPr>
                <w:b/>
              </w:rPr>
            </w:pPr>
            <w:r w:rsidRPr="003B1BB6">
              <w:rPr>
                <w:b/>
              </w:rPr>
              <w:t>Организатор торгов:</w:t>
            </w:r>
          </w:p>
          <w:p w:rsidR="00E34ABB" w:rsidRPr="003B1BB6" w:rsidRDefault="00E34ABB" w:rsidP="001C79ED">
            <w:pPr>
              <w:rPr>
                <w:b/>
              </w:rPr>
            </w:pPr>
          </w:p>
          <w:p w:rsidR="00DF0B73" w:rsidRDefault="00DF0B73" w:rsidP="001C79ED">
            <w:pPr>
              <w:widowControl w:val="0"/>
            </w:pPr>
            <w:r>
              <w:t>Конкурсный управляющий</w:t>
            </w:r>
          </w:p>
          <w:p w:rsidR="00666F10" w:rsidRPr="003B1BB6" w:rsidRDefault="0049173A" w:rsidP="001C79ED">
            <w:pPr>
              <w:widowControl w:val="0"/>
            </w:pPr>
            <w:r w:rsidRPr="0049173A">
              <w:t xml:space="preserve">ООО </w:t>
            </w:r>
            <w:r w:rsidR="00DF0B73">
              <w:t>«</w:t>
            </w:r>
            <w:proofErr w:type="spellStart"/>
            <w:r w:rsidR="00DF0B73">
              <w:t>Строймир</w:t>
            </w:r>
            <w:proofErr w:type="spellEnd"/>
            <w:r w:rsidRPr="0049173A">
              <w:t>»</w:t>
            </w:r>
          </w:p>
          <w:p w:rsidR="00B7385D" w:rsidRPr="003B1BB6" w:rsidRDefault="00DF0B73" w:rsidP="001C79ED">
            <w:pPr>
              <w:widowControl w:val="0"/>
            </w:pPr>
            <w:r>
              <w:t xml:space="preserve">А.В. Пархоменко </w:t>
            </w:r>
          </w:p>
          <w:p w:rsidR="00666F10" w:rsidRPr="003B1BB6" w:rsidRDefault="00DF0B73" w:rsidP="001C79ED">
            <w:pPr>
              <w:widowControl w:val="0"/>
            </w:pPr>
            <w:r>
              <w:t>614056, г. Пермь, а/я 5571</w:t>
            </w:r>
          </w:p>
          <w:p w:rsidR="00666F10" w:rsidRPr="003B1BB6" w:rsidRDefault="00666F10" w:rsidP="001C79ED">
            <w:pPr>
              <w:widowControl w:val="0"/>
            </w:pPr>
          </w:p>
          <w:p w:rsidR="00666F10" w:rsidRPr="003B1BB6" w:rsidRDefault="00666F10" w:rsidP="001C79ED">
            <w:pPr>
              <w:widowControl w:val="0"/>
            </w:pPr>
            <w:r w:rsidRPr="003B1BB6">
              <w:t>Реквизиты для зачисления задатка:</w:t>
            </w:r>
          </w:p>
          <w:p w:rsidR="005522D7" w:rsidRPr="003B1BB6" w:rsidRDefault="00666F10" w:rsidP="001C79ED">
            <w:pPr>
              <w:widowControl w:val="0"/>
              <w:rPr>
                <w:b/>
              </w:rPr>
            </w:pPr>
            <w:r w:rsidRPr="003B1BB6">
              <w:rPr>
                <w:b/>
              </w:rPr>
              <w:t xml:space="preserve">Получатель: </w:t>
            </w:r>
          </w:p>
          <w:p w:rsidR="00DF0B73" w:rsidRDefault="00DF0B73" w:rsidP="001C79ED">
            <w:pPr>
              <w:widowControl w:val="0"/>
            </w:pPr>
            <w:r w:rsidRPr="00DF0B73">
              <w:t>ООО «</w:t>
            </w:r>
            <w:proofErr w:type="spellStart"/>
            <w:r w:rsidRPr="00DF0B73">
              <w:t>Строймир</w:t>
            </w:r>
            <w:proofErr w:type="spellEnd"/>
            <w:r w:rsidRPr="00DF0B73">
              <w:t xml:space="preserve">» </w:t>
            </w:r>
          </w:p>
          <w:p w:rsidR="00362495" w:rsidRPr="003B1BB6" w:rsidRDefault="00BE7298" w:rsidP="001C79ED">
            <w:pPr>
              <w:widowControl w:val="0"/>
            </w:pPr>
            <w:r w:rsidRPr="00BE7298">
              <w:t xml:space="preserve">ИНН 5911042967, КПП 591101001, </w:t>
            </w:r>
            <w:proofErr w:type="gramStart"/>
            <w:r w:rsidRPr="00BE7298">
              <w:t>р</w:t>
            </w:r>
            <w:proofErr w:type="gramEnd"/>
            <w:r w:rsidRPr="00BE7298">
              <w:t>/с №40702810149030111283 в Волго-Вятском банке ПАО Сбербанк г. Нижний Новгород, БИК 042202603; к/с 30101810900000000603</w:t>
            </w:r>
            <w:bookmarkStart w:id="0" w:name="_GoBack"/>
            <w:bookmarkEnd w:id="0"/>
            <w:r w:rsidR="00DF0B73" w:rsidRPr="00DF0B73">
              <w:t>.</w:t>
            </w:r>
          </w:p>
          <w:p w:rsidR="00666F10" w:rsidRPr="003B1BB6" w:rsidRDefault="00666F10" w:rsidP="001C79ED">
            <w:pPr>
              <w:widowControl w:val="0"/>
            </w:pPr>
          </w:p>
          <w:p w:rsidR="003B5714" w:rsidRDefault="00726ABC" w:rsidP="001C79ED">
            <w:pPr>
              <w:rPr>
                <w:bCs/>
              </w:rPr>
            </w:pPr>
            <w:r w:rsidRPr="003B1BB6">
              <w:rPr>
                <w:bCs/>
              </w:rPr>
              <w:t xml:space="preserve">Назначение платежа: </w:t>
            </w:r>
            <w:r w:rsidR="00113F96" w:rsidRPr="003B1BB6">
              <w:rPr>
                <w:bCs/>
              </w:rPr>
              <w:t>з</w:t>
            </w:r>
            <w:r w:rsidR="005E00CB" w:rsidRPr="003B1BB6">
              <w:rPr>
                <w:bCs/>
              </w:rPr>
              <w:t>адаток по лоту №</w:t>
            </w:r>
            <w:r w:rsidR="00915809" w:rsidRPr="003B1BB6">
              <w:rPr>
                <w:bCs/>
              </w:rPr>
              <w:t>_____</w:t>
            </w:r>
            <w:r w:rsidRPr="003B1BB6">
              <w:rPr>
                <w:bCs/>
              </w:rPr>
              <w:t xml:space="preserve">, </w:t>
            </w:r>
            <w:r w:rsidR="00666F10" w:rsidRPr="003B1BB6">
              <w:rPr>
                <w:bCs/>
              </w:rPr>
              <w:t>т</w:t>
            </w:r>
            <w:r w:rsidRPr="003B1BB6">
              <w:rPr>
                <w:bCs/>
              </w:rPr>
              <w:t xml:space="preserve">орги имуществом </w:t>
            </w:r>
          </w:p>
          <w:p w:rsidR="00726ABC" w:rsidRPr="003B1BB6" w:rsidRDefault="00180E1B" w:rsidP="001C79ED">
            <w:r w:rsidRPr="00180E1B">
              <w:t xml:space="preserve">ООО </w:t>
            </w:r>
            <w:r w:rsidR="00DF0B73">
              <w:t>«Строймир</w:t>
            </w:r>
            <w:r w:rsidRPr="00180E1B">
              <w:t>»</w:t>
            </w:r>
          </w:p>
          <w:p w:rsidR="00590DAB" w:rsidRPr="003B1BB6" w:rsidRDefault="00590DAB" w:rsidP="001C79ED"/>
          <w:p w:rsidR="005522D7" w:rsidRPr="003B1BB6" w:rsidRDefault="005522D7" w:rsidP="001C79ED"/>
          <w:p w:rsidR="00726ABC" w:rsidRDefault="00726ABC" w:rsidP="001C79ED">
            <w:r w:rsidRPr="003B1BB6">
              <w:t>____</w:t>
            </w:r>
            <w:r w:rsidR="00113F96" w:rsidRPr="003B1BB6">
              <w:t>_______________</w:t>
            </w:r>
            <w:r w:rsidRPr="003B1BB6">
              <w:t xml:space="preserve">  </w:t>
            </w:r>
            <w:r w:rsidR="00113F96" w:rsidRPr="003B1BB6">
              <w:t>/</w:t>
            </w:r>
            <w:r w:rsidR="00666F10" w:rsidRPr="003B1BB6">
              <w:t>А.В. Пархоменко</w:t>
            </w:r>
            <w:r w:rsidR="00113F96" w:rsidRPr="003B1BB6">
              <w:t>/</w:t>
            </w:r>
          </w:p>
          <w:p w:rsidR="005E00CB" w:rsidRPr="003B1BB6" w:rsidRDefault="005E00CB" w:rsidP="001C79ED"/>
        </w:tc>
        <w:tc>
          <w:tcPr>
            <w:tcW w:w="4959" w:type="dxa"/>
          </w:tcPr>
          <w:p w:rsidR="008970EF" w:rsidRPr="003B1BB6" w:rsidRDefault="008970EF" w:rsidP="001C79ED">
            <w:pPr>
              <w:rPr>
                <w:b/>
              </w:rPr>
            </w:pPr>
          </w:p>
          <w:p w:rsidR="00726ABC" w:rsidRPr="003B1BB6" w:rsidRDefault="00726ABC" w:rsidP="001C79ED">
            <w:pPr>
              <w:rPr>
                <w:b/>
              </w:rPr>
            </w:pPr>
            <w:r w:rsidRPr="003B1BB6">
              <w:rPr>
                <w:b/>
              </w:rPr>
              <w:t>Претендент:</w:t>
            </w:r>
          </w:p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BB2045" w:rsidRPr="003B1BB6" w:rsidRDefault="00BB2045" w:rsidP="001C79ED"/>
          <w:p w:rsidR="00BB2045" w:rsidRPr="003B1BB6" w:rsidRDefault="00BB2045" w:rsidP="001C79ED"/>
          <w:p w:rsidR="00BB2045" w:rsidRPr="003B1BB6" w:rsidRDefault="00BB2045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726ABC" w:rsidRPr="003B1BB6" w:rsidRDefault="00726ABC" w:rsidP="001C79ED"/>
          <w:p w:rsidR="005E00CB" w:rsidRPr="003B1BB6" w:rsidRDefault="005E00CB" w:rsidP="001C79ED"/>
          <w:p w:rsidR="00E34ABB" w:rsidRPr="003B1BB6" w:rsidRDefault="00E34ABB" w:rsidP="001C79ED"/>
          <w:p w:rsidR="00666F10" w:rsidRDefault="00666F10" w:rsidP="001C79ED"/>
          <w:p w:rsidR="0019061A" w:rsidRDefault="0019061A" w:rsidP="001C79ED"/>
          <w:p w:rsidR="0019061A" w:rsidRPr="003B1BB6" w:rsidRDefault="0019061A" w:rsidP="001C79ED"/>
          <w:p w:rsidR="00726ABC" w:rsidRPr="003B1BB6" w:rsidRDefault="00726ABC" w:rsidP="001C79ED">
            <w:r w:rsidRPr="003B1BB6">
              <w:t xml:space="preserve">__________________  </w:t>
            </w:r>
            <w:r w:rsidR="00113F96" w:rsidRPr="003B1BB6">
              <w:t>/</w:t>
            </w:r>
            <w:r w:rsidRPr="003B1BB6">
              <w:t>____</w:t>
            </w:r>
            <w:r w:rsidR="00113F96" w:rsidRPr="003B1BB6">
              <w:t>_________</w:t>
            </w:r>
            <w:r w:rsidRPr="003B1BB6">
              <w:t>_____</w:t>
            </w:r>
            <w:r w:rsidR="00113F96" w:rsidRPr="003B1BB6">
              <w:t>/</w:t>
            </w:r>
          </w:p>
        </w:tc>
      </w:tr>
    </w:tbl>
    <w:p w:rsidR="00726ABC" w:rsidRPr="003B1BB6" w:rsidRDefault="00726ABC" w:rsidP="00390388">
      <w:pPr>
        <w:jc w:val="both"/>
      </w:pPr>
    </w:p>
    <w:sectPr w:rsidR="00726ABC" w:rsidRPr="003B1BB6" w:rsidSect="001F7F41">
      <w:footerReference w:type="default" r:id="rId7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0D" w:rsidRDefault="000E2C0D" w:rsidP="00605E80">
      <w:r>
        <w:separator/>
      </w:r>
    </w:p>
  </w:endnote>
  <w:endnote w:type="continuationSeparator" w:id="0">
    <w:p w:rsidR="000E2C0D" w:rsidRDefault="000E2C0D" w:rsidP="0060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B5714" w:rsidRDefault="00A20A55">
        <w:pPr>
          <w:pStyle w:val="a9"/>
          <w:jc w:val="right"/>
        </w:pPr>
        <w:r w:rsidRPr="00605E80">
          <w:rPr>
            <w:sz w:val="20"/>
            <w:szCs w:val="20"/>
          </w:rPr>
          <w:fldChar w:fldCharType="begin"/>
        </w:r>
        <w:r w:rsidR="003B5714" w:rsidRPr="00605E80">
          <w:rPr>
            <w:sz w:val="20"/>
            <w:szCs w:val="20"/>
          </w:rPr>
          <w:instrText xml:space="preserve"> PAGE   \* MERGEFORMAT </w:instrText>
        </w:r>
        <w:r w:rsidRPr="00605E80">
          <w:rPr>
            <w:sz w:val="20"/>
            <w:szCs w:val="20"/>
          </w:rPr>
          <w:fldChar w:fldCharType="separate"/>
        </w:r>
        <w:r w:rsidR="00BE7298">
          <w:rPr>
            <w:noProof/>
            <w:sz w:val="20"/>
            <w:szCs w:val="20"/>
          </w:rPr>
          <w:t>2</w:t>
        </w:r>
        <w:r w:rsidRPr="00605E80">
          <w:rPr>
            <w:sz w:val="20"/>
            <w:szCs w:val="20"/>
          </w:rPr>
          <w:fldChar w:fldCharType="end"/>
        </w:r>
      </w:p>
    </w:sdtContent>
  </w:sdt>
  <w:p w:rsidR="003B5714" w:rsidRDefault="003B57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0D" w:rsidRDefault="000E2C0D" w:rsidP="00605E80">
      <w:r>
        <w:separator/>
      </w:r>
    </w:p>
  </w:footnote>
  <w:footnote w:type="continuationSeparator" w:id="0">
    <w:p w:rsidR="000E2C0D" w:rsidRDefault="000E2C0D" w:rsidP="0060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567"/>
  <w:autoHyphenation/>
  <w:hyphenationZone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5AC"/>
    <w:rsid w:val="000229A0"/>
    <w:rsid w:val="0003643A"/>
    <w:rsid w:val="000B090F"/>
    <w:rsid w:val="000B27FF"/>
    <w:rsid w:val="000B6A98"/>
    <w:rsid w:val="000E2C0D"/>
    <w:rsid w:val="000F2B58"/>
    <w:rsid w:val="000F79E6"/>
    <w:rsid w:val="00113F96"/>
    <w:rsid w:val="00115568"/>
    <w:rsid w:val="00123314"/>
    <w:rsid w:val="00125B9B"/>
    <w:rsid w:val="001313BA"/>
    <w:rsid w:val="001534E9"/>
    <w:rsid w:val="00180E1B"/>
    <w:rsid w:val="00183A6D"/>
    <w:rsid w:val="0019061A"/>
    <w:rsid w:val="001C79ED"/>
    <w:rsid w:val="001E5819"/>
    <w:rsid w:val="001F7F41"/>
    <w:rsid w:val="0020315F"/>
    <w:rsid w:val="00221231"/>
    <w:rsid w:val="00221571"/>
    <w:rsid w:val="002619B2"/>
    <w:rsid w:val="002855EA"/>
    <w:rsid w:val="003049DE"/>
    <w:rsid w:val="00346DF9"/>
    <w:rsid w:val="00362495"/>
    <w:rsid w:val="003719DD"/>
    <w:rsid w:val="00384262"/>
    <w:rsid w:val="00390388"/>
    <w:rsid w:val="003A08C6"/>
    <w:rsid w:val="003B1BB6"/>
    <w:rsid w:val="003B2864"/>
    <w:rsid w:val="003B5714"/>
    <w:rsid w:val="003E3594"/>
    <w:rsid w:val="003E461D"/>
    <w:rsid w:val="003F3030"/>
    <w:rsid w:val="004029BA"/>
    <w:rsid w:val="00406532"/>
    <w:rsid w:val="004345DA"/>
    <w:rsid w:val="00455D21"/>
    <w:rsid w:val="00463B0D"/>
    <w:rsid w:val="0049173A"/>
    <w:rsid w:val="004B4B24"/>
    <w:rsid w:val="004C62DB"/>
    <w:rsid w:val="004D1E5D"/>
    <w:rsid w:val="004F1577"/>
    <w:rsid w:val="00503707"/>
    <w:rsid w:val="00535B69"/>
    <w:rsid w:val="005522D7"/>
    <w:rsid w:val="00590DAB"/>
    <w:rsid w:val="005B6A1C"/>
    <w:rsid w:val="005D19BA"/>
    <w:rsid w:val="005E00CB"/>
    <w:rsid w:val="005F03A4"/>
    <w:rsid w:val="006021EC"/>
    <w:rsid w:val="00605E80"/>
    <w:rsid w:val="00607B88"/>
    <w:rsid w:val="006110AB"/>
    <w:rsid w:val="006276CF"/>
    <w:rsid w:val="006527BB"/>
    <w:rsid w:val="006646E0"/>
    <w:rsid w:val="00666F10"/>
    <w:rsid w:val="006751D2"/>
    <w:rsid w:val="006C1F6B"/>
    <w:rsid w:val="006C5B0C"/>
    <w:rsid w:val="006F4CBB"/>
    <w:rsid w:val="00701F19"/>
    <w:rsid w:val="00726ABC"/>
    <w:rsid w:val="007918AB"/>
    <w:rsid w:val="007A64E1"/>
    <w:rsid w:val="007B5548"/>
    <w:rsid w:val="007D4FD2"/>
    <w:rsid w:val="007E679F"/>
    <w:rsid w:val="007F3847"/>
    <w:rsid w:val="00800219"/>
    <w:rsid w:val="008010A0"/>
    <w:rsid w:val="00851870"/>
    <w:rsid w:val="00857132"/>
    <w:rsid w:val="00870364"/>
    <w:rsid w:val="0089100C"/>
    <w:rsid w:val="008970EF"/>
    <w:rsid w:val="008A7B0E"/>
    <w:rsid w:val="008B319F"/>
    <w:rsid w:val="008F280A"/>
    <w:rsid w:val="00915809"/>
    <w:rsid w:val="009659C4"/>
    <w:rsid w:val="00970457"/>
    <w:rsid w:val="00972B70"/>
    <w:rsid w:val="00996B4C"/>
    <w:rsid w:val="009F6485"/>
    <w:rsid w:val="009F719C"/>
    <w:rsid w:val="00A14D3F"/>
    <w:rsid w:val="00A15FEC"/>
    <w:rsid w:val="00A20A55"/>
    <w:rsid w:val="00A431F3"/>
    <w:rsid w:val="00A467C6"/>
    <w:rsid w:val="00A60755"/>
    <w:rsid w:val="00A615AC"/>
    <w:rsid w:val="00A96118"/>
    <w:rsid w:val="00AC7EBC"/>
    <w:rsid w:val="00AD36CC"/>
    <w:rsid w:val="00AE79A4"/>
    <w:rsid w:val="00AF09F2"/>
    <w:rsid w:val="00B44384"/>
    <w:rsid w:val="00B64842"/>
    <w:rsid w:val="00B7385D"/>
    <w:rsid w:val="00B97ACC"/>
    <w:rsid w:val="00BB2045"/>
    <w:rsid w:val="00BB4EFE"/>
    <w:rsid w:val="00BD0154"/>
    <w:rsid w:val="00BD54C6"/>
    <w:rsid w:val="00BE7298"/>
    <w:rsid w:val="00C054E1"/>
    <w:rsid w:val="00C21F96"/>
    <w:rsid w:val="00C27547"/>
    <w:rsid w:val="00C65803"/>
    <w:rsid w:val="00C901C2"/>
    <w:rsid w:val="00C96A32"/>
    <w:rsid w:val="00CA32B3"/>
    <w:rsid w:val="00D2219E"/>
    <w:rsid w:val="00D5280C"/>
    <w:rsid w:val="00DC6685"/>
    <w:rsid w:val="00DD4C92"/>
    <w:rsid w:val="00DE58A0"/>
    <w:rsid w:val="00DF0B73"/>
    <w:rsid w:val="00E17F06"/>
    <w:rsid w:val="00E26A09"/>
    <w:rsid w:val="00E34ABB"/>
    <w:rsid w:val="00E45509"/>
    <w:rsid w:val="00E8462C"/>
    <w:rsid w:val="00EA3F11"/>
    <w:rsid w:val="00EF6DE8"/>
    <w:rsid w:val="00F23416"/>
    <w:rsid w:val="00F46457"/>
    <w:rsid w:val="00F63D52"/>
    <w:rsid w:val="00F81592"/>
    <w:rsid w:val="00F90C1F"/>
    <w:rsid w:val="00FB2220"/>
    <w:rsid w:val="00FD4AA5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19B2"/>
    <w:pPr>
      <w:spacing w:line="360" w:lineRule="auto"/>
      <w:ind w:firstLine="567"/>
      <w:jc w:val="both"/>
    </w:pPr>
    <w:rPr>
      <w:sz w:val="28"/>
      <w:szCs w:val="28"/>
    </w:rPr>
  </w:style>
  <w:style w:type="paragraph" w:styleId="a4">
    <w:name w:val="Title"/>
    <w:basedOn w:val="a"/>
    <w:qFormat/>
    <w:rsid w:val="002619B2"/>
    <w:pPr>
      <w:widowControl w:val="0"/>
      <w:jc w:val="center"/>
    </w:pPr>
    <w:rPr>
      <w:b/>
      <w:snapToGrid w:val="0"/>
      <w:sz w:val="28"/>
      <w:szCs w:val="20"/>
    </w:rPr>
  </w:style>
  <w:style w:type="paragraph" w:styleId="a5">
    <w:name w:val="Balloon Text"/>
    <w:basedOn w:val="a"/>
    <w:semiHidden/>
    <w:rsid w:val="002619B2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F46457"/>
  </w:style>
  <w:style w:type="paragraph" w:styleId="a7">
    <w:name w:val="header"/>
    <w:basedOn w:val="a"/>
    <w:link w:val="a8"/>
    <w:uiPriority w:val="99"/>
    <w:semiHidden/>
    <w:unhideWhenUsed/>
    <w:rsid w:val="00605E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5E8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5E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5E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zL7TwRlyYtlaadTlD16OdSA21nF/piM1Bgn5lKyVrp0=</DigestValue>
    </Reference>
    <Reference URI="#idOfficeObject" Type="http://www.w3.org/2000/09/xmldsig#Object">
      <DigestMethod Algorithm="urn:ietf:params:xml:ns:cpxmlsec:algorithms:gostr3411"/>
      <DigestValue>gfQ1E6nrhsaXp10XzSRiMN8Wh/CRh6GU+em671ZCuIo=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cgP4IfahMLguyFpSAAp5f/392oaQxRIEOMDUAnpNClw=</DigestValue>
    </Reference>
  </SignedInfo>
  <SignatureValue>ZBRdcq5K6jWjWeQBfcR0ifJzPIv9KedkmoZgiVo6HR5dPfe0duIV1S8q/tSgZLQM
QitAA7NoevDM4hPn1VbCAQ==</SignatureValue>
  <KeyInfo>
    <X509Data>
      <X509Certificate>MIIIdjCCCCOgAwIBAgIDAQ/xMAoGBiqFAwICAwUAMIIBkzEaMBgGCCqFAwOBAwEB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RRSq2wByeLJP+YzX3KD0zbw/6XQ=</DigestValue>
      </Reference>
      <Reference URI="/word/document.xml?ContentType=application/vnd.openxmlformats-officedocument.wordprocessingml.document.main+xml">
        <DigestMethod Algorithm="http://www.w3.org/2000/09/xmldsig#sha1"/>
        <DigestValue>N9i6jp4HTS7QFA07hyz6LvLxbD0=</DigestValue>
      </Reference>
      <Reference URI="/word/endnotes.xml?ContentType=application/vnd.openxmlformats-officedocument.wordprocessingml.endnotes+xml">
        <DigestMethod Algorithm="http://www.w3.org/2000/09/xmldsig#sha1"/>
        <DigestValue>7+bAtzuzT9ftGRYoF0PVqYYZGaU=</DigestValue>
      </Reference>
      <Reference URI="/word/fontTable.xml?ContentType=application/vnd.openxmlformats-officedocument.wordprocessingml.fontTable+xml">
        <DigestMethod Algorithm="http://www.w3.org/2000/09/xmldsig#sha1"/>
        <DigestValue>hLLxQckYZ4idI+0Nt6084sJ9Ugg=</DigestValue>
      </Reference>
      <Reference URI="/word/footer1.xml?ContentType=application/vnd.openxmlformats-officedocument.wordprocessingml.footer+xml">
        <DigestMethod Algorithm="http://www.w3.org/2000/09/xmldsig#sha1"/>
        <DigestValue>pCLBuab39vyDnZARBx/+ox7jgCg=</DigestValue>
      </Reference>
      <Reference URI="/word/footnotes.xml?ContentType=application/vnd.openxmlformats-officedocument.wordprocessingml.footnotes+xml">
        <DigestMethod Algorithm="http://www.w3.org/2000/09/xmldsig#sha1"/>
        <DigestValue>xF7J1rUtTjflBZvLlyqiKfIaC98=</DigestValue>
      </Reference>
      <Reference URI="/word/settings.xml?ContentType=application/vnd.openxmlformats-officedocument.wordprocessingml.settings+xml">
        <DigestMethod Algorithm="http://www.w3.org/2000/09/xmldsig#sha1"/>
        <DigestValue>uxBDzY52mlBdmki80i6TPf1twCs=</DigestValue>
      </Reference>
      <Reference URI="/word/styles.xml?ContentType=application/vnd.openxmlformats-officedocument.wordprocessingml.styles+xml">
        <DigestMethod Algorithm="http://www.w3.org/2000/09/xmldsig#sha1"/>
        <DigestValue>y9OTxIN/nzYYiGAxv5jnO0KNDbE=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2019-02-08T03:02:15Z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2019-02-08T03:02:15Z</xd:SigningTime>
          <xd:SigningCertificate>
            <xd:Cert>
              <xd:CertDigest>
                <DigestMethod Algorithm="http://www.w3.org/2000/09/xmldsig#sha1"/>
                <DigestValue>VVjLEqhgnTcihLLghID31ZKo1po=</DigestValue>
              </xd:CertDigest>
              <xd:IssuerSerial>
                <X509IssuerName>E=ca@lissi.ru, CN=ООО «ЛИССИ-Софт», OU=Удостоверяющий центр, O=ООО «ЛИССИ-Софт», C=RU, S=50 Московская область, STREET=мкр. Юбилейный ул. Ленинская д.4 пом.7, L=г. Королев, ОГРН=1095018003420, ИНН=005054090835</X509IssuerName>
                <X509SerialNumber>69617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ACB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subject/>
  <dc:creator>Жуков Игорь</dc:creator>
  <cp:keywords/>
  <cp:lastModifiedBy>Алексей Пархоменко</cp:lastModifiedBy>
  <cp:revision>64</cp:revision>
  <cp:lastPrinted>2011-02-28T10:27:00Z</cp:lastPrinted>
  <dcterms:created xsi:type="dcterms:W3CDTF">2013-07-05T05:50:00Z</dcterms:created>
  <dcterms:modified xsi:type="dcterms:W3CDTF">2019-02-08T03:02:00Z</dcterms:modified>
</cp:coreProperties>
</file>