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676DBC" w:rsidRDefault="00CB1932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г. Торжок</w:t>
      </w:r>
    </w:p>
    <w:p w:rsidR="00F27775" w:rsidRDefault="00CB1932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28 мая 2021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CB1932">
        <w:rPr>
          <w:rFonts w:ascii="Times New Roman" w:hAnsi="Times New Roman"/>
          <w:noProof/>
          <w:sz w:val="24"/>
          <w:szCs w:val="24"/>
        </w:rPr>
        <w:t>Кондратьева Николая Николаевича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 w:rsidR="00CB1932">
        <w:rPr>
          <w:rFonts w:ascii="Times New Roman" w:hAnsi="Times New Roman"/>
          <w:noProof/>
          <w:sz w:val="24"/>
          <w:szCs w:val="24"/>
        </w:rPr>
        <w:t>05.03.1960</w:t>
      </w:r>
      <w:r w:rsidRPr="00C709F9">
        <w:rPr>
          <w:rFonts w:ascii="Times New Roman" w:hAnsi="Times New Roman"/>
          <w:sz w:val="24"/>
          <w:szCs w:val="24"/>
        </w:rPr>
        <w:t xml:space="preserve">, место рождения: </w:t>
      </w:r>
      <w:r w:rsidR="00CB1932">
        <w:rPr>
          <w:rFonts w:ascii="Times New Roman" w:hAnsi="Times New Roman"/>
          <w:noProof/>
          <w:sz w:val="24"/>
          <w:szCs w:val="24"/>
        </w:rPr>
        <w:t>гор. Торжок Калининской обл.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 w:rsidR="00012358"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="00CB1932">
        <w:rPr>
          <w:rFonts w:ascii="Times New Roman" w:hAnsi="Times New Roman"/>
          <w:noProof/>
          <w:sz w:val="24"/>
          <w:szCs w:val="24"/>
        </w:rPr>
        <w:t>083-682-258 92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="00CB1932">
        <w:rPr>
          <w:rFonts w:ascii="Times New Roman" w:hAnsi="Times New Roman"/>
          <w:noProof/>
          <w:sz w:val="24"/>
          <w:szCs w:val="24"/>
        </w:rPr>
        <w:t>691500094700</w:t>
      </w:r>
      <w:r>
        <w:rPr>
          <w:rFonts w:ascii="Times New Roman" w:hAnsi="Times New Roman"/>
          <w:sz w:val="24"/>
          <w:szCs w:val="24"/>
        </w:rPr>
        <w:t>,</w:t>
      </w:r>
      <w:r w:rsidR="00012358">
        <w:rPr>
          <w:rFonts w:ascii="Times New Roman" w:hAnsi="Times New Roman"/>
          <w:sz w:val="24"/>
          <w:szCs w:val="24"/>
        </w:rPr>
        <w:t xml:space="preserve"> </w:t>
      </w:r>
      <w:r w:rsidR="00CB1932">
        <w:rPr>
          <w:rFonts w:ascii="Times New Roman" w:hAnsi="Times New Roman"/>
          <w:noProof/>
          <w:sz w:val="24"/>
          <w:szCs w:val="24"/>
        </w:rPr>
        <w:t>регистрация по месту жительства: Тверская область, г. Торжок, ул. Маяковского д. 49</w:t>
      </w:r>
      <w:r>
        <w:rPr>
          <w:rFonts w:ascii="Times New Roman" w:hAnsi="Times New Roman"/>
          <w:sz w:val="24"/>
          <w:szCs w:val="24"/>
        </w:rPr>
        <w:t xml:space="preserve">)  </w:t>
      </w:r>
      <w:r w:rsidR="00CB1932">
        <w:rPr>
          <w:rFonts w:ascii="Times New Roman" w:hAnsi="Times New Roman"/>
          <w:noProof/>
          <w:sz w:val="24"/>
          <w:szCs w:val="24"/>
        </w:rPr>
        <w:t>Ерегян(Приходько) Ирина Викторовна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 w:rsidR="00CB1932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Тверской области от 24.10.2019 г. (резолютивная часть объявлена 24.10.2019 г.) по делу № А66-12030/2019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CB1932">
        <w:rPr>
          <w:rFonts w:ascii="Times New Roman" w:hAnsi="Times New Roman"/>
          <w:noProof/>
          <w:sz w:val="24"/>
          <w:szCs w:val="24"/>
        </w:rPr>
        <w:t>Кондратьева Николая Николаевича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имущества </w:t>
      </w:r>
      <w:r w:rsidR="00CB1932">
        <w:rPr>
          <w:rFonts w:ascii="Times New Roman" w:hAnsi="Times New Roman"/>
          <w:noProof/>
          <w:sz w:val="24"/>
          <w:szCs w:val="24"/>
        </w:rPr>
        <w:t>Кондратьева Николая Николаевича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proofErr w:type="gramStart"/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FE521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>
        <w:rPr>
          <w:rFonts w:ascii="Times New Roman" w:hAnsi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B1932">
        <w:rPr>
          <w:rFonts w:ascii="Times New Roman" w:hAnsi="Times New Roman"/>
          <w:noProof/>
          <w:color w:val="000000"/>
          <w:sz w:val="24"/>
          <w:szCs w:val="24"/>
        </w:rPr>
        <w:t>Арбитражным судом Тверской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CB1932">
              <w:rPr>
                <w:rFonts w:ascii="Times New Roman" w:hAnsi="Times New Roman"/>
                <w:noProof/>
                <w:sz w:val="24"/>
                <w:szCs w:val="24"/>
              </w:rPr>
              <w:t>Кондратьева Николая Николаевича</w:t>
            </w:r>
          </w:p>
          <w:p w:rsidR="00E75524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2F3F1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r w:rsidR="00676DBC"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40817810163001045445</w:t>
            </w:r>
          </w:p>
          <w:p w:rsidR="00E75524" w:rsidRPr="002F3F1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CB19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Тверское отделение № 8607 ПАО Сбербанк</w:t>
            </w: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75524" w:rsidRPr="002F3F1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676DB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30101810700000000679</w:t>
            </w: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CB19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042809679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B19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И.В. </w:t>
            </w:r>
            <w:bookmarkStart w:id="0" w:name="_GoBack"/>
            <w:bookmarkEnd w:id="0"/>
            <w:r w:rsidR="00CB19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Ерегян(Приходько)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9"/>
    <w:rsid w:val="00012358"/>
    <w:rsid w:val="0007403E"/>
    <w:rsid w:val="00081981"/>
    <w:rsid w:val="00106842"/>
    <w:rsid w:val="00124B6D"/>
    <w:rsid w:val="0013118D"/>
    <w:rsid w:val="0023545D"/>
    <w:rsid w:val="00412179"/>
    <w:rsid w:val="0046686D"/>
    <w:rsid w:val="0049059C"/>
    <w:rsid w:val="0057643B"/>
    <w:rsid w:val="00582FEA"/>
    <w:rsid w:val="005A44DE"/>
    <w:rsid w:val="00614239"/>
    <w:rsid w:val="00633086"/>
    <w:rsid w:val="00676DBC"/>
    <w:rsid w:val="006C0BDC"/>
    <w:rsid w:val="00803A5A"/>
    <w:rsid w:val="008A4210"/>
    <w:rsid w:val="008C3FF4"/>
    <w:rsid w:val="008C49EB"/>
    <w:rsid w:val="009174A2"/>
    <w:rsid w:val="009F402A"/>
    <w:rsid w:val="00AB5424"/>
    <w:rsid w:val="00AC2501"/>
    <w:rsid w:val="00AD1E4D"/>
    <w:rsid w:val="00B73E04"/>
    <w:rsid w:val="00BF7DB7"/>
    <w:rsid w:val="00C653A0"/>
    <w:rsid w:val="00CB1932"/>
    <w:rsid w:val="00CE3089"/>
    <w:rsid w:val="00CE4B37"/>
    <w:rsid w:val="00D554D6"/>
    <w:rsid w:val="00E75524"/>
    <w:rsid w:val="00EB49A8"/>
    <w:rsid w:val="00F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C4B4"/>
  <w15:chartTrackingRefBased/>
  <w15:docId w15:val="{810266E4-DA9E-4535-974C-BA0BBB21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2021-05-28T20:07:00Z</dcterms:created>
  <dcterms:modified xsi:type="dcterms:W3CDTF">2021-05-28T20:07:00Z</dcterms:modified>
</cp:coreProperties>
</file>