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854D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 № ___</w:t>
      </w:r>
    </w:p>
    <w:p w14:paraId="7DFF89F3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5C2B35" w14:textId="142CEB8A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г. Ростов-на-Дону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"___"_________202</w:t>
      </w:r>
      <w:r w:rsidR="00FB27F5">
        <w:rPr>
          <w:rFonts w:ascii="Times New Roman" w:hAnsi="Times New Roman" w:cs="Times New Roman"/>
          <w:b/>
          <w:sz w:val="22"/>
          <w:szCs w:val="22"/>
        </w:rPr>
        <w:t>3</w:t>
      </w:r>
      <w:r w:rsidRPr="00425C8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1DF27AE1" w14:textId="77777777" w:rsidR="00CC333F" w:rsidRPr="00425C8F" w:rsidRDefault="00CC333F" w:rsidP="00CC333F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</w:p>
    <w:p w14:paraId="7A60CF6B" w14:textId="2AEA6412" w:rsidR="00CC333F" w:rsidRPr="00425C8F" w:rsidRDefault="00FB27F5" w:rsidP="0000624D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Лялина Алена Николаевна</w:t>
      </w:r>
      <w:r w:rsidR="00CC333F" w:rsidRPr="00425C8F">
        <w:rPr>
          <w:rFonts w:ascii="Times New Roman" w:hAnsi="Times New Roman" w:cs="Times New Roman"/>
          <w:sz w:val="22"/>
          <w:szCs w:val="22"/>
        </w:rPr>
        <w:t>, именуем</w:t>
      </w:r>
      <w:r w:rsidR="0000624D">
        <w:rPr>
          <w:rFonts w:ascii="Times New Roman" w:hAnsi="Times New Roman" w:cs="Times New Roman"/>
          <w:sz w:val="22"/>
          <w:szCs w:val="22"/>
        </w:rPr>
        <w:t>ая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в дальнейшем "Продавец", в лице финансового управляющего </w:t>
      </w:r>
      <w:r w:rsidR="00CC333F" w:rsidRPr="00425C8F">
        <w:rPr>
          <w:rFonts w:ascii="Times New Roman" w:hAnsi="Times New Roman" w:cs="Times New Roman"/>
          <w:b/>
          <w:sz w:val="22"/>
          <w:szCs w:val="22"/>
        </w:rPr>
        <w:t>Ефименко Андрея Владимировича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, </w:t>
      </w:r>
      <w:r w:rsidR="002932AC" w:rsidRPr="002932AC">
        <w:rPr>
          <w:rFonts w:ascii="Times New Roman" w:hAnsi="Times New Roman" w:cs="Times New Roman"/>
          <w:sz w:val="22"/>
          <w:szCs w:val="22"/>
        </w:rPr>
        <w:t>осуществляющ</w:t>
      </w:r>
      <w:r>
        <w:rPr>
          <w:rFonts w:ascii="Times New Roman" w:hAnsi="Times New Roman" w:cs="Times New Roman"/>
          <w:sz w:val="22"/>
          <w:szCs w:val="22"/>
        </w:rPr>
        <w:t>ий</w:t>
      </w:r>
      <w:r w:rsidR="002932AC" w:rsidRPr="002932AC">
        <w:rPr>
          <w:rFonts w:ascii="Times New Roman" w:hAnsi="Times New Roman" w:cs="Times New Roman"/>
          <w:sz w:val="22"/>
          <w:szCs w:val="22"/>
        </w:rPr>
        <w:t xml:space="preserve"> полномочия на основании </w:t>
      </w:r>
      <w:r w:rsidRPr="00FB27F5">
        <w:rPr>
          <w:rFonts w:ascii="Times New Roman" w:hAnsi="Times New Roman" w:cs="Times New Roman"/>
          <w:sz w:val="22"/>
          <w:szCs w:val="22"/>
        </w:rPr>
        <w:t>Решения Арбитражного суда Ростовской области от 30.05.2022 г. по делу № А53-10215/2022, Определения Арбитражного суда Ростовской области от 28.11.2022 г. по делу № А53-10215/2022,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C333F" w:rsidRPr="00425C8F">
        <w:rPr>
          <w:rFonts w:ascii="Times New Roman" w:hAnsi="Times New Roman" w:cs="Times New Roman"/>
          <w:sz w:val="22"/>
          <w:szCs w:val="22"/>
        </w:rPr>
        <w:t>именуем</w:t>
      </w:r>
      <w:r w:rsidR="0000624D">
        <w:rPr>
          <w:rFonts w:ascii="Times New Roman" w:hAnsi="Times New Roman" w:cs="Times New Roman"/>
          <w:sz w:val="22"/>
          <w:szCs w:val="22"/>
        </w:rPr>
        <w:t>ая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в дальнейшем "Продавец", с одной стороны, и____________________________, именуемый в дальнейшем "Покупатель", действующий на основании _______________, с другой стороны, заключили настоящий договор о нижеследующем: </w:t>
      </w:r>
    </w:p>
    <w:p w14:paraId="6F023939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35A3B90" w14:textId="4E0EB775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25A0DEB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7ABE6E4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 Продавец продает, а Покупатель покупает следующее имущество: </w:t>
      </w:r>
    </w:p>
    <w:p w14:paraId="70E5C147" w14:textId="1B1752C4" w:rsidR="00CC333F" w:rsidRDefault="004C2B1A" w:rsidP="00514B50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9679DA" w14:textId="77777777" w:rsidR="00F96990" w:rsidRPr="00425C8F" w:rsidRDefault="00F96990" w:rsidP="00514B50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34BFB9" w14:textId="56CD920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2. ЦЕНА И ПОРЯДОК РАСЧЕТОВ</w:t>
      </w:r>
    </w:p>
    <w:p w14:paraId="276753A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7ABEAA8" w14:textId="77777777" w:rsidR="00CC333F" w:rsidRPr="00425C8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2.1. Цена, уплачиваемая Покупателем за приобретенное имущество, указанное в п. 1.1 настоящего договора, Продавцу, составляет</w:t>
      </w:r>
      <w:r w:rsidRPr="00425C8F">
        <w:rPr>
          <w:b/>
          <w:bCs/>
          <w:sz w:val="22"/>
          <w:szCs w:val="22"/>
          <w:u w:val="single"/>
        </w:rPr>
        <w:t xml:space="preserve"> </w:t>
      </w:r>
      <w:r w:rsidRPr="00425C8F">
        <w:rPr>
          <w:b/>
          <w:sz w:val="22"/>
          <w:szCs w:val="22"/>
          <w:u w:val="single"/>
        </w:rPr>
        <w:t>___ руб. (_____________________________ рублей).</w:t>
      </w:r>
      <w:r w:rsidRPr="00425C8F">
        <w:rPr>
          <w:sz w:val="22"/>
          <w:szCs w:val="22"/>
        </w:rPr>
        <w:t xml:space="preserve"> Указанная цена установлена протоколом о тогах №____________, является окончательной и изменениям не подлежит.</w:t>
      </w:r>
    </w:p>
    <w:p w14:paraId="59560FB0" w14:textId="14281554" w:rsidR="00CC333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2.2. Покупатель перечисляет сумму за приобретенное имущество на расчетный счет Продавца за вычетом задатка в размере __________</w:t>
      </w:r>
      <w:r w:rsidRPr="00425C8F">
        <w:rPr>
          <w:sz w:val="22"/>
          <w:szCs w:val="22"/>
          <w:u w:val="single"/>
        </w:rPr>
        <w:t>руб. (</w:t>
      </w:r>
      <w:r w:rsidRPr="00425C8F">
        <w:rPr>
          <w:sz w:val="22"/>
          <w:szCs w:val="22"/>
        </w:rPr>
        <w:t>______________________________</w:t>
      </w:r>
      <w:r w:rsidRPr="00425C8F">
        <w:rPr>
          <w:sz w:val="22"/>
          <w:szCs w:val="22"/>
          <w:u w:val="single"/>
        </w:rPr>
        <w:t>),</w:t>
      </w:r>
      <w:r w:rsidRPr="00425C8F">
        <w:rPr>
          <w:sz w:val="22"/>
          <w:szCs w:val="22"/>
        </w:rPr>
        <w:t xml:space="preserve"> в течение 30 дней со дня подписания договора купли-продажи.  </w:t>
      </w:r>
    </w:p>
    <w:p w14:paraId="60C704C4" w14:textId="77777777" w:rsidR="00F96990" w:rsidRPr="00425C8F" w:rsidRDefault="00F96990" w:rsidP="00CC333F">
      <w:pPr>
        <w:ind w:firstLine="567"/>
        <w:jc w:val="both"/>
        <w:rPr>
          <w:sz w:val="22"/>
          <w:szCs w:val="22"/>
        </w:rPr>
      </w:pPr>
    </w:p>
    <w:p w14:paraId="55A4B8EA" w14:textId="42003FD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 СРОКИ</w:t>
      </w:r>
    </w:p>
    <w:p w14:paraId="1E9D508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B56CB04" w14:textId="278C0851" w:rsidR="00CC333F" w:rsidRDefault="00CC333F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14:paraId="4227C100" w14:textId="77777777" w:rsidR="00F96990" w:rsidRPr="00425C8F" w:rsidRDefault="00F96990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BB72268" w14:textId="0A23F1F9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 ПЕРЕДАЧА ИМУЩЕСТВА</w:t>
      </w:r>
    </w:p>
    <w:p w14:paraId="20069030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BAFD455" w14:textId="36D633CA" w:rsidR="00CC333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14:paraId="528DA89E" w14:textId="77777777" w:rsidR="00F96990" w:rsidRPr="00425C8F" w:rsidRDefault="00F96990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371B7F1" w14:textId="1F8AA63E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 ВОЗНИКНОВЕНИЕ ПРАВА СОБСТВЕННОСТИ</w:t>
      </w:r>
    </w:p>
    <w:p w14:paraId="2518612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CAA6427" w14:textId="33530934" w:rsidR="00CC333F" w:rsidRPr="00425C8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5.1. Право собственности на имущество</w:t>
      </w:r>
      <w:r w:rsidR="00F96990">
        <w:rPr>
          <w:rFonts w:ascii="Times New Roman" w:hAnsi="Times New Roman" w:cs="Times New Roman"/>
          <w:sz w:val="22"/>
          <w:szCs w:val="22"/>
        </w:rPr>
        <w:t>,</w:t>
      </w:r>
      <w:r w:rsidRPr="00425C8F">
        <w:rPr>
          <w:rFonts w:ascii="Times New Roman" w:hAnsi="Times New Roman" w:cs="Times New Roman"/>
          <w:sz w:val="22"/>
          <w:szCs w:val="22"/>
        </w:rPr>
        <w:t xml:space="preserve"> являющееся предметом настоящего договора и указанное в п. 1.1, возникает у Покупателя после полной оплаты в соответствии с п. 2-1 – 2.2 настоящего договора и после регистрации права собственности на недвижимое имущество в соответствии с действующим законодательством РФ. </w:t>
      </w:r>
    </w:p>
    <w:p w14:paraId="0FD11093" w14:textId="1394DE0B" w:rsidR="00CC333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5.2. Риск случайной гибели или порчи имущества, с момента подписания настоящего договора, лежит на Покупателе.</w:t>
      </w:r>
    </w:p>
    <w:p w14:paraId="511710C8" w14:textId="77777777" w:rsidR="00F96990" w:rsidRPr="00425C8F" w:rsidRDefault="00F96990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2759A29" w14:textId="7CEB98C0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 ПРАВА И ОБЯЗАННОСТИ СТОРОН</w:t>
      </w:r>
    </w:p>
    <w:p w14:paraId="7550049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A8110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6.1. Продавец обязан:</w:t>
      </w:r>
    </w:p>
    <w:p w14:paraId="4EA2163B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6.1.1. Передать Покупателю в его собственность </w:t>
      </w:r>
      <w:r>
        <w:rPr>
          <w:rFonts w:ascii="Times New Roman" w:hAnsi="Times New Roman" w:cs="Times New Roman"/>
          <w:sz w:val="22"/>
          <w:szCs w:val="22"/>
        </w:rPr>
        <w:t xml:space="preserve">в срок, указанный в п. 4.1. </w:t>
      </w:r>
      <w:r w:rsidRPr="00425C8F">
        <w:rPr>
          <w:rFonts w:ascii="Times New Roman" w:hAnsi="Times New Roman" w:cs="Times New Roman"/>
          <w:sz w:val="22"/>
          <w:szCs w:val="22"/>
        </w:rPr>
        <w:t>настоящего договора, имущество, являющееся предметом настоящего договора и указанное в п. 1.1.</w:t>
      </w:r>
    </w:p>
    <w:p w14:paraId="3B3BA35C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 Покупатель обязан:</w:t>
      </w:r>
    </w:p>
    <w:p w14:paraId="79F6D6A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lastRenderedPageBreak/>
        <w:t>6.2.1. Оплатить приобретаемое имущество в полном объеме (п. 2.1 настоящего договора) в порядке и в сроки, установленные в п. 2.2.</w:t>
      </w:r>
    </w:p>
    <w:p w14:paraId="0D96143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519287E0" w14:textId="77777777" w:rsidR="00CC333F" w:rsidRPr="00425C8F" w:rsidRDefault="00CC333F" w:rsidP="00CC333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6.2.3. Нести все расходы, связанные с регистрацией права собственности, включая непредвиденные расходы.</w:t>
      </w:r>
    </w:p>
    <w:p w14:paraId="7D738CEA" w14:textId="19CE1FCE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 ОТВЕТСТВЕННОСТЬ</w:t>
      </w:r>
    </w:p>
    <w:p w14:paraId="13A6E5CD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F1E67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5F234E00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14:paraId="68744FFB" w14:textId="04CA9349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8. СПОРЫ</w:t>
      </w:r>
    </w:p>
    <w:p w14:paraId="6A8118A1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12D454C" w14:textId="77777777" w:rsidR="00CC333F" w:rsidRPr="00425C8F" w:rsidRDefault="00CC333F" w:rsidP="00CC333F">
      <w:pPr>
        <w:pStyle w:val="ConsNormal"/>
        <w:tabs>
          <w:tab w:val="left" w:pos="3449"/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14:paraId="50C84AC7" w14:textId="77777777" w:rsidR="00CC333F" w:rsidRPr="00425C8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EE989CA" w14:textId="759AD2C5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 ПРОЧИЕ УСЛОВИЯ</w:t>
      </w:r>
    </w:p>
    <w:p w14:paraId="4F94BA30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57C786" w14:textId="77777777" w:rsidR="00CC333F" w:rsidRPr="00425C8F" w:rsidRDefault="00CC333F" w:rsidP="00CC333F">
      <w:pPr>
        <w:pStyle w:val="Con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14:paraId="528E41E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683750F9" w14:textId="77777777" w:rsidR="00F96990" w:rsidRDefault="00CC333F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9.3. В случае, если Покупатель не оплатит Продавцу выше оговоренную сумму в установленные договором сроки, настоящий договор подлежит расторжению. При этом Покупатель будет обязан передать имущество, являющееся предметом настоящего договора, Продавцу.</w:t>
      </w:r>
    </w:p>
    <w:p w14:paraId="25E659E9" w14:textId="4B51319F" w:rsidR="00CC333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96990">
        <w:rPr>
          <w:rFonts w:ascii="Times New Roman" w:hAnsi="Times New Roman" w:cs="Times New Roman"/>
          <w:sz w:val="22"/>
          <w:szCs w:val="22"/>
        </w:rPr>
        <w:t>Настоящий договор составлен в 3 (трех) экземплярах, по одному для каждой из сторон, а третий – для осуществления государственной регистрации перехода права собственности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4E9719D" w14:textId="77777777" w:rsidR="00F96990" w:rsidRPr="00425C8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114009C" w14:textId="0AB84724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p w14:paraId="5A8DDEE8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F3A8305" w14:textId="10AE5A1A" w:rsidR="000354CC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Продавец</w:t>
      </w:r>
      <w:r w:rsidRPr="00425C8F">
        <w:rPr>
          <w:rFonts w:ascii="Times New Roman" w:hAnsi="Times New Roman" w:cs="Times New Roman"/>
          <w:sz w:val="22"/>
          <w:szCs w:val="22"/>
        </w:rPr>
        <w:t xml:space="preserve">: </w:t>
      </w:r>
      <w:r w:rsidR="00FB27F5" w:rsidRPr="00FB27F5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Лялин</w:t>
      </w:r>
      <w:r w:rsidR="00FB27F5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а</w:t>
      </w:r>
      <w:r w:rsidR="00FB27F5" w:rsidRPr="00FB27F5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Ален</w:t>
      </w:r>
      <w:r w:rsidR="00FB27F5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а</w:t>
      </w:r>
      <w:r w:rsidR="00FB27F5" w:rsidRPr="00FB27F5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Николаевн</w:t>
      </w:r>
      <w:r w:rsidR="00FB27F5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а </w:t>
      </w:r>
      <w:r w:rsidR="00FB27F5" w:rsidRPr="00FB27F5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(13.04.1979 года рождения, уроженки ст. Новая Читинского района Читинской области, ИНН 610106933306, СНИЛС 146-748-255 97, место жительства: Ростовская обл., Азовский р-н, с. Самарское, пер. Пушкина, д.63)</w:t>
      </w:r>
      <w:r w:rsidR="00FB27F5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</w:t>
      </w:r>
      <w:r w:rsidR="000354CC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в лице финансового управляющего Ефименко Андрея Владимировича.</w:t>
      </w:r>
    </w:p>
    <w:p w14:paraId="7CC46222" w14:textId="6AE04176" w:rsidR="001315B9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Платежные реквизиты: </w:t>
      </w:r>
      <w:r w:rsidR="00621472" w:rsidRPr="00621472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Лялина Алена Николаевна (ИНН 610106933306), ИНН/КПП банка 7707083893/616143002, р/с 40817810252220398028, открыт в ЮГО-ЗАПАДНЫЙ БАНК ПАО СБЕРБАНК БИК 046015602, </w:t>
      </w:r>
      <w:proofErr w:type="spellStart"/>
      <w:r w:rsidR="00621472" w:rsidRPr="00621472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Кор.счет</w:t>
      </w:r>
      <w:proofErr w:type="spellEnd"/>
      <w:r w:rsidR="00621472" w:rsidRPr="00621472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: 30101810600000000602</w:t>
      </w:r>
      <w:r w:rsidR="00F95888" w:rsidRPr="00621472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.</w:t>
      </w:r>
    </w:p>
    <w:p w14:paraId="309EE59C" w14:textId="77777777" w:rsidR="001315B9" w:rsidRDefault="001315B9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1CE6B26E" w14:textId="176D8100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Покупатель:</w:t>
      </w:r>
      <w:r w:rsidRPr="00425C8F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5B9">
        <w:rPr>
          <w:rFonts w:ascii="Times New Roman" w:hAnsi="Times New Roman" w:cs="Times New Roman"/>
          <w:bCs/>
          <w:sz w:val="22"/>
          <w:szCs w:val="22"/>
        </w:rPr>
        <w:t>_________________________________________</w:t>
      </w:r>
    </w:p>
    <w:p w14:paraId="5957E353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BB8DE4A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348F6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Продавец:   </w:t>
      </w:r>
      <w:proofErr w:type="gramEnd"/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</w:t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  <w:t>Покупатель:</w:t>
      </w:r>
    </w:p>
    <w:p w14:paraId="616D558D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3A77EFD8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25C8F">
        <w:rPr>
          <w:rFonts w:ascii="Times New Roman" w:hAnsi="Times New Roman" w:cs="Times New Roman"/>
          <w:sz w:val="22"/>
          <w:szCs w:val="22"/>
        </w:rPr>
        <w:t>_____________/</w:t>
      </w:r>
      <w:r w:rsidRPr="00425C8F">
        <w:rPr>
          <w:rFonts w:ascii="Times New Roman" w:hAnsi="Times New Roman" w:cs="Times New Roman"/>
          <w:sz w:val="22"/>
          <w:szCs w:val="22"/>
          <w:u w:val="single"/>
        </w:rPr>
        <w:t>Ефименко А.В.</w:t>
      </w:r>
      <w:r w:rsidRPr="00425C8F">
        <w:rPr>
          <w:rFonts w:ascii="Times New Roman" w:hAnsi="Times New Roman" w:cs="Times New Roman"/>
          <w:sz w:val="22"/>
          <w:szCs w:val="22"/>
        </w:rPr>
        <w:t xml:space="preserve">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    ________________ / _______________</w:t>
      </w:r>
    </w:p>
    <w:p w14:paraId="26390158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3F55892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            М.П.                                                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М.П. </w:t>
      </w:r>
    </w:p>
    <w:p w14:paraId="2653BD7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597812C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0436F1E" w14:textId="77777777" w:rsidR="00CC333F" w:rsidRPr="00425C8F" w:rsidRDefault="00CC333F" w:rsidP="00CC333F">
      <w:pPr>
        <w:pStyle w:val="ConsNonformat"/>
        <w:ind w:firstLine="567"/>
        <w:jc w:val="both"/>
      </w:pPr>
    </w:p>
    <w:p w14:paraId="4282678C" w14:textId="77777777" w:rsidR="00CC333F" w:rsidRDefault="00CC333F"/>
    <w:sectPr w:rsidR="00CC333F" w:rsidSect="00B561E2">
      <w:footerReference w:type="default" r:id="rId6"/>
      <w:pgSz w:w="11907" w:h="16840" w:code="9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9270" w14:textId="77777777" w:rsidR="00FF44E6" w:rsidRDefault="00FF44E6">
      <w:r>
        <w:separator/>
      </w:r>
    </w:p>
  </w:endnote>
  <w:endnote w:type="continuationSeparator" w:id="0">
    <w:p w14:paraId="1BB675FB" w14:textId="77777777" w:rsidR="00FF44E6" w:rsidRDefault="00FF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AAEBC" w14:textId="77777777" w:rsidR="00CB1377" w:rsidRDefault="00CC333F" w:rsidP="0004539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2DE3E29" w14:textId="77777777" w:rsidR="00CB1377" w:rsidRDefault="00000000" w:rsidP="005D38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FBFEA" w14:textId="77777777" w:rsidR="00FF44E6" w:rsidRDefault="00FF44E6">
      <w:r>
        <w:separator/>
      </w:r>
    </w:p>
  </w:footnote>
  <w:footnote w:type="continuationSeparator" w:id="0">
    <w:p w14:paraId="601E1289" w14:textId="77777777" w:rsidR="00FF44E6" w:rsidRDefault="00FF4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3F"/>
    <w:rsid w:val="0000624D"/>
    <w:rsid w:val="000354CC"/>
    <w:rsid w:val="00075E78"/>
    <w:rsid w:val="000F3324"/>
    <w:rsid w:val="00111B33"/>
    <w:rsid w:val="001315B9"/>
    <w:rsid w:val="002374C6"/>
    <w:rsid w:val="002932AC"/>
    <w:rsid w:val="002E3779"/>
    <w:rsid w:val="003F5BDE"/>
    <w:rsid w:val="004C2B1A"/>
    <w:rsid w:val="00514B50"/>
    <w:rsid w:val="005B31B5"/>
    <w:rsid w:val="005B5763"/>
    <w:rsid w:val="005F6E1B"/>
    <w:rsid w:val="00603C1E"/>
    <w:rsid w:val="00621472"/>
    <w:rsid w:val="00711069"/>
    <w:rsid w:val="0077421E"/>
    <w:rsid w:val="007D41E8"/>
    <w:rsid w:val="00935E50"/>
    <w:rsid w:val="00A240DF"/>
    <w:rsid w:val="00AC2A50"/>
    <w:rsid w:val="00B03EF5"/>
    <w:rsid w:val="00CC333F"/>
    <w:rsid w:val="00CF36BF"/>
    <w:rsid w:val="00D27D6B"/>
    <w:rsid w:val="00D95ADC"/>
    <w:rsid w:val="00DE1939"/>
    <w:rsid w:val="00F95888"/>
    <w:rsid w:val="00F96990"/>
    <w:rsid w:val="00FB27F5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284A"/>
  <w15:chartTrackingRefBased/>
  <w15:docId w15:val="{A0174FE9-3AF1-4E87-9C39-31972A29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C3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CC33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C3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C333F"/>
  </w:style>
  <w:style w:type="paragraph" w:customStyle="1" w:styleId="ConsPlusNormal">
    <w:name w:val="ConsPlu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Ефименко</dc:creator>
  <cp:keywords/>
  <dc:description/>
  <cp:lastModifiedBy>Владимир Ефименко</cp:lastModifiedBy>
  <cp:revision>2</cp:revision>
  <dcterms:created xsi:type="dcterms:W3CDTF">2023-02-22T12:49:00Z</dcterms:created>
  <dcterms:modified xsi:type="dcterms:W3CDTF">2023-02-22T12:49:00Z</dcterms:modified>
</cp:coreProperties>
</file>