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3D" w:rsidRPr="0062331E" w:rsidRDefault="006C793D" w:rsidP="006C793D">
      <w:pPr>
        <w:jc w:val="center"/>
        <w:rPr>
          <w:b/>
          <w:bCs/>
          <w:sz w:val="22"/>
          <w:szCs w:val="22"/>
        </w:rPr>
      </w:pPr>
      <w:r w:rsidRPr="0062331E">
        <w:rPr>
          <w:b/>
          <w:bCs/>
          <w:sz w:val="22"/>
          <w:szCs w:val="22"/>
        </w:rPr>
        <w:t xml:space="preserve">ДОГОВОР </w:t>
      </w:r>
    </w:p>
    <w:p w:rsidR="006C793D" w:rsidRPr="0062331E" w:rsidRDefault="00DB35AD" w:rsidP="006C793D">
      <w:pPr>
        <w:jc w:val="center"/>
        <w:rPr>
          <w:b/>
          <w:bCs/>
          <w:sz w:val="22"/>
          <w:szCs w:val="22"/>
        </w:rPr>
      </w:pPr>
      <w:r w:rsidRPr="0062331E">
        <w:rPr>
          <w:b/>
          <w:bCs/>
          <w:sz w:val="22"/>
          <w:szCs w:val="22"/>
        </w:rPr>
        <w:t>УСТУПКИ</w:t>
      </w:r>
      <w:r w:rsidR="006C793D" w:rsidRPr="0062331E">
        <w:rPr>
          <w:b/>
          <w:bCs/>
          <w:sz w:val="22"/>
          <w:szCs w:val="22"/>
        </w:rPr>
        <w:t xml:space="preserve"> </w:t>
      </w:r>
      <w:r w:rsidRPr="0062331E">
        <w:rPr>
          <w:b/>
          <w:bCs/>
          <w:sz w:val="22"/>
          <w:szCs w:val="22"/>
        </w:rPr>
        <w:t>ПРАВ</w:t>
      </w:r>
      <w:r w:rsidR="00206703" w:rsidRPr="0062331E">
        <w:rPr>
          <w:b/>
          <w:bCs/>
          <w:sz w:val="22"/>
          <w:szCs w:val="22"/>
        </w:rPr>
        <w:t xml:space="preserve"> ТРЕБОВАНИЯ (ЦЕССИИ) </w:t>
      </w:r>
      <w:r w:rsidR="006C793D" w:rsidRPr="0062331E">
        <w:rPr>
          <w:b/>
          <w:bCs/>
          <w:sz w:val="22"/>
          <w:szCs w:val="22"/>
        </w:rPr>
        <w:t>№ ___</w:t>
      </w:r>
    </w:p>
    <w:tbl>
      <w:tblPr>
        <w:tblW w:w="0" w:type="auto"/>
        <w:tblLook w:val="04A0"/>
      </w:tblPr>
      <w:tblGrid>
        <w:gridCol w:w="5210"/>
        <w:gridCol w:w="5211"/>
      </w:tblGrid>
      <w:tr w:rsidR="006C793D" w:rsidRPr="0062331E" w:rsidTr="003C4683">
        <w:tc>
          <w:tcPr>
            <w:tcW w:w="5210" w:type="dxa"/>
          </w:tcPr>
          <w:p w:rsidR="00442C47" w:rsidRPr="0062331E" w:rsidRDefault="00442C47" w:rsidP="00211894">
            <w:pPr>
              <w:rPr>
                <w:b/>
              </w:rPr>
            </w:pPr>
          </w:p>
          <w:p w:rsidR="006C793D" w:rsidRPr="0062331E" w:rsidRDefault="006C793D" w:rsidP="00211894">
            <w:pPr>
              <w:rPr>
                <w:b/>
                <w:bCs/>
              </w:rPr>
            </w:pPr>
            <w:r w:rsidRPr="0062331E">
              <w:rPr>
                <w:b/>
                <w:sz w:val="22"/>
                <w:szCs w:val="22"/>
              </w:rPr>
              <w:t>г. Во</w:t>
            </w:r>
            <w:r w:rsidR="0058544D" w:rsidRPr="0062331E">
              <w:rPr>
                <w:b/>
                <w:sz w:val="22"/>
                <w:szCs w:val="22"/>
              </w:rPr>
              <w:t>ронеж</w:t>
            </w:r>
          </w:p>
        </w:tc>
        <w:tc>
          <w:tcPr>
            <w:tcW w:w="5211" w:type="dxa"/>
          </w:tcPr>
          <w:p w:rsidR="00442C47" w:rsidRPr="0062331E" w:rsidRDefault="00442C47" w:rsidP="00442C47">
            <w:pPr>
              <w:jc w:val="right"/>
              <w:rPr>
                <w:b/>
                <w:bCs/>
              </w:rPr>
            </w:pPr>
          </w:p>
          <w:p w:rsidR="006C793D" w:rsidRPr="0062331E" w:rsidRDefault="00BC4B4D" w:rsidP="000348AD">
            <w:pPr>
              <w:jc w:val="right"/>
              <w:rPr>
                <w:b/>
                <w:bCs/>
              </w:rPr>
            </w:pPr>
            <w:r w:rsidRPr="0062331E">
              <w:rPr>
                <w:b/>
                <w:bCs/>
                <w:sz w:val="22"/>
                <w:szCs w:val="22"/>
              </w:rPr>
              <w:t>«___» ______________ 202</w:t>
            </w:r>
            <w:r w:rsidR="00914CCB">
              <w:rPr>
                <w:b/>
                <w:bCs/>
                <w:sz w:val="22"/>
                <w:szCs w:val="22"/>
              </w:rPr>
              <w:t>4</w:t>
            </w:r>
            <w:r w:rsidR="006C793D" w:rsidRPr="0062331E"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 w:rsidR="006C793D" w:rsidRPr="0062331E" w:rsidRDefault="006C793D" w:rsidP="006C793D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794A16" w:rsidRPr="0062331E" w:rsidRDefault="00794A16" w:rsidP="003221A0">
      <w:pPr>
        <w:ind w:firstLine="709"/>
        <w:jc w:val="both"/>
        <w:rPr>
          <w:bCs/>
          <w:sz w:val="22"/>
          <w:szCs w:val="22"/>
        </w:rPr>
      </w:pPr>
      <w:r w:rsidRPr="0062331E">
        <w:rPr>
          <w:b/>
          <w:sz w:val="22"/>
          <w:szCs w:val="22"/>
        </w:rPr>
        <w:t>Общество с ограниченной ответственностью</w:t>
      </w:r>
      <w:r w:rsidR="003221A0" w:rsidRPr="0062331E">
        <w:rPr>
          <w:b/>
          <w:sz w:val="22"/>
          <w:szCs w:val="22"/>
        </w:rPr>
        <w:t xml:space="preserve"> </w:t>
      </w:r>
      <w:proofErr w:type="spellStart"/>
      <w:r w:rsidR="003221A0" w:rsidRPr="0062331E">
        <w:rPr>
          <w:b/>
          <w:sz w:val="22"/>
          <w:szCs w:val="22"/>
        </w:rPr>
        <w:t>Нижневартовский</w:t>
      </w:r>
      <w:proofErr w:type="spellEnd"/>
      <w:r w:rsidR="003221A0" w:rsidRPr="0062331E">
        <w:rPr>
          <w:b/>
          <w:sz w:val="22"/>
          <w:szCs w:val="22"/>
        </w:rPr>
        <w:t xml:space="preserve"> топливный центр «ЮНИТАЛ» (далее - ООО НТЦ «ЮНИТАЛ»)</w:t>
      </w:r>
      <w:r w:rsidRPr="0062331E">
        <w:rPr>
          <w:b/>
          <w:sz w:val="22"/>
          <w:szCs w:val="22"/>
        </w:rPr>
        <w:t xml:space="preserve"> </w:t>
      </w:r>
      <w:r w:rsidRPr="0062331E">
        <w:rPr>
          <w:sz w:val="22"/>
          <w:szCs w:val="22"/>
        </w:rPr>
        <w:t>(</w:t>
      </w:r>
      <w:r w:rsidR="003221A0" w:rsidRPr="0062331E">
        <w:rPr>
          <w:bCs/>
          <w:sz w:val="22"/>
          <w:szCs w:val="22"/>
        </w:rPr>
        <w:t xml:space="preserve">628609, </w:t>
      </w:r>
      <w:r w:rsidR="0062331E" w:rsidRPr="0062331E">
        <w:rPr>
          <w:bCs/>
          <w:sz w:val="22"/>
          <w:szCs w:val="22"/>
        </w:rPr>
        <w:t xml:space="preserve">Ханты-Мансийский автономный округ - </w:t>
      </w:r>
      <w:proofErr w:type="spellStart"/>
      <w:r w:rsidR="0062331E" w:rsidRPr="0062331E">
        <w:rPr>
          <w:bCs/>
          <w:sz w:val="22"/>
          <w:szCs w:val="22"/>
        </w:rPr>
        <w:t>Югра</w:t>
      </w:r>
      <w:proofErr w:type="spellEnd"/>
      <w:r w:rsidR="003221A0" w:rsidRPr="0062331E">
        <w:rPr>
          <w:bCs/>
          <w:sz w:val="22"/>
          <w:szCs w:val="22"/>
        </w:rPr>
        <w:t>, г. Нижневартовск, ул. Индустриальная, 66</w:t>
      </w:r>
      <w:proofErr w:type="gramStart"/>
      <w:r w:rsidR="003221A0" w:rsidRPr="0062331E">
        <w:rPr>
          <w:bCs/>
          <w:sz w:val="22"/>
          <w:szCs w:val="22"/>
        </w:rPr>
        <w:t xml:space="preserve"> В</w:t>
      </w:r>
      <w:proofErr w:type="gramEnd"/>
      <w:r w:rsidR="003221A0" w:rsidRPr="0062331E">
        <w:rPr>
          <w:bCs/>
          <w:sz w:val="22"/>
          <w:szCs w:val="22"/>
        </w:rPr>
        <w:t xml:space="preserve">; </w:t>
      </w:r>
      <w:proofErr w:type="gramStart"/>
      <w:r w:rsidR="003221A0" w:rsidRPr="0062331E">
        <w:rPr>
          <w:bCs/>
          <w:sz w:val="22"/>
          <w:szCs w:val="22"/>
        </w:rPr>
        <w:t>ОГРН 1028600956163, ИНН 8603102310</w:t>
      </w:r>
      <w:r w:rsidRPr="0062331E">
        <w:rPr>
          <w:sz w:val="22"/>
          <w:szCs w:val="22"/>
        </w:rPr>
        <w:t>), именуемое в дальнейшем «</w:t>
      </w:r>
      <w:r w:rsidRPr="0062331E">
        <w:rPr>
          <w:b/>
          <w:sz w:val="22"/>
          <w:szCs w:val="22"/>
        </w:rPr>
        <w:t>Цедент</w:t>
      </w:r>
      <w:r w:rsidRPr="0062331E">
        <w:rPr>
          <w:sz w:val="22"/>
          <w:szCs w:val="22"/>
        </w:rPr>
        <w:t xml:space="preserve">», </w:t>
      </w:r>
      <w:r w:rsidRPr="00914CCB">
        <w:rPr>
          <w:b/>
          <w:sz w:val="22"/>
          <w:szCs w:val="22"/>
        </w:rPr>
        <w:t xml:space="preserve">в лице конкурсного управляющего </w:t>
      </w:r>
      <w:proofErr w:type="spellStart"/>
      <w:r w:rsidRPr="00914CCB">
        <w:rPr>
          <w:b/>
          <w:sz w:val="22"/>
          <w:szCs w:val="22"/>
        </w:rPr>
        <w:t>Сукочева</w:t>
      </w:r>
      <w:proofErr w:type="spellEnd"/>
      <w:r w:rsidRPr="00914CCB">
        <w:rPr>
          <w:b/>
          <w:sz w:val="22"/>
          <w:szCs w:val="22"/>
        </w:rPr>
        <w:t xml:space="preserve"> Андрея Ивановича</w:t>
      </w:r>
      <w:r w:rsidRPr="0062331E">
        <w:rPr>
          <w:sz w:val="22"/>
          <w:szCs w:val="22"/>
        </w:rPr>
        <w:t xml:space="preserve">, действующего на основании </w:t>
      </w:r>
      <w:r w:rsidR="00C71771" w:rsidRPr="0062331E">
        <w:rPr>
          <w:sz w:val="22"/>
          <w:szCs w:val="22"/>
        </w:rPr>
        <w:t xml:space="preserve">Определения Арбитражного суда Ханты-Мансийского автономного округа – </w:t>
      </w:r>
      <w:proofErr w:type="spellStart"/>
      <w:r w:rsidR="00C71771" w:rsidRPr="0062331E">
        <w:rPr>
          <w:sz w:val="22"/>
          <w:szCs w:val="22"/>
        </w:rPr>
        <w:t>Югры</w:t>
      </w:r>
      <w:proofErr w:type="spellEnd"/>
      <w:r w:rsidR="00C71771" w:rsidRPr="0062331E">
        <w:rPr>
          <w:sz w:val="22"/>
          <w:szCs w:val="22"/>
        </w:rPr>
        <w:t xml:space="preserve"> от 19.04.2022г. (резолютивная часть от 12.04.2022г.) по делу №А75-3677/2016</w:t>
      </w:r>
      <w:r w:rsidRPr="0062331E">
        <w:rPr>
          <w:sz w:val="22"/>
          <w:szCs w:val="22"/>
        </w:rPr>
        <w:t>, с одной стороны, и</w:t>
      </w:r>
      <w:r w:rsidRPr="0062331E">
        <w:rPr>
          <w:b/>
          <w:sz w:val="22"/>
          <w:szCs w:val="22"/>
        </w:rPr>
        <w:t xml:space="preserve"> </w:t>
      </w:r>
      <w:proofErr w:type="gramEnd"/>
    </w:p>
    <w:p w:rsidR="00D6796D" w:rsidRPr="0062331E" w:rsidRDefault="00794A16" w:rsidP="00794A16">
      <w:pPr>
        <w:jc w:val="both"/>
        <w:rPr>
          <w:sz w:val="22"/>
          <w:szCs w:val="22"/>
        </w:rPr>
      </w:pPr>
      <w:r w:rsidRPr="0062331E">
        <w:rPr>
          <w:b/>
          <w:sz w:val="22"/>
          <w:szCs w:val="22"/>
        </w:rPr>
        <w:t>________________________________________________________________________________</w:t>
      </w:r>
      <w:r w:rsidRPr="0062331E">
        <w:rPr>
          <w:sz w:val="22"/>
          <w:szCs w:val="22"/>
        </w:rPr>
        <w:t xml:space="preserve">, именуемый в дальнейшем </w:t>
      </w:r>
      <w:r w:rsidRPr="0062331E">
        <w:rPr>
          <w:b/>
          <w:sz w:val="22"/>
          <w:szCs w:val="22"/>
        </w:rPr>
        <w:t>«Цессионарий»</w:t>
      </w:r>
      <w:r w:rsidRPr="0062331E">
        <w:rPr>
          <w:sz w:val="22"/>
          <w:szCs w:val="22"/>
        </w:rPr>
        <w:t>, с другой стороны, при совместном упоминании в дальнейшем «Стороны», заключили настоящий договор о нижеследующем:</w:t>
      </w:r>
    </w:p>
    <w:p w:rsidR="00EB6017" w:rsidRPr="0062331E" w:rsidRDefault="00EB6017" w:rsidP="00D6796D">
      <w:pPr>
        <w:jc w:val="both"/>
        <w:rPr>
          <w:sz w:val="22"/>
          <w:szCs w:val="22"/>
        </w:rPr>
      </w:pPr>
    </w:p>
    <w:p w:rsidR="003C4683" w:rsidRPr="0062331E" w:rsidRDefault="00EB6017" w:rsidP="00EB6017">
      <w:pPr>
        <w:pStyle w:val="a3"/>
        <w:tabs>
          <w:tab w:val="center" w:pos="0"/>
        </w:tabs>
        <w:jc w:val="center"/>
        <w:rPr>
          <w:b/>
          <w:sz w:val="22"/>
          <w:szCs w:val="22"/>
        </w:rPr>
      </w:pPr>
      <w:r w:rsidRPr="0062331E">
        <w:rPr>
          <w:b/>
          <w:sz w:val="22"/>
          <w:szCs w:val="22"/>
        </w:rPr>
        <w:t>1.Предмет договора</w:t>
      </w:r>
    </w:p>
    <w:p w:rsidR="000B61E8" w:rsidRPr="00EE2493" w:rsidRDefault="000B61E8" w:rsidP="00EB6017">
      <w:pPr>
        <w:pStyle w:val="a3"/>
        <w:tabs>
          <w:tab w:val="center" w:pos="0"/>
        </w:tabs>
        <w:jc w:val="center"/>
        <w:rPr>
          <w:b/>
          <w:sz w:val="24"/>
          <w:szCs w:val="24"/>
        </w:rPr>
      </w:pPr>
    </w:p>
    <w:p w:rsidR="002C35C3" w:rsidRPr="0062331E" w:rsidRDefault="003C4683" w:rsidP="000348A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2331E">
        <w:rPr>
          <w:rFonts w:ascii="Times New Roman" w:hAnsi="Times New Roman" w:cs="Times New Roman"/>
          <w:color w:val="000000"/>
          <w:sz w:val="22"/>
          <w:szCs w:val="22"/>
        </w:rPr>
        <w:t>1.1.</w:t>
      </w:r>
      <w:r w:rsidRPr="0062331E">
        <w:rPr>
          <w:color w:val="000000"/>
          <w:sz w:val="22"/>
          <w:szCs w:val="22"/>
        </w:rPr>
        <w:t xml:space="preserve"> </w:t>
      </w:r>
      <w:proofErr w:type="gramStart"/>
      <w:r w:rsidR="00794A16" w:rsidRPr="0062331E">
        <w:rPr>
          <w:rFonts w:ascii="Times New Roman" w:hAnsi="Times New Roman" w:cs="Times New Roman"/>
          <w:sz w:val="22"/>
          <w:szCs w:val="22"/>
        </w:rPr>
        <w:t>Цедент уступает, а Цессионарий принимает в полном объеме</w:t>
      </w:r>
      <w:r w:rsidR="00C71771" w:rsidRPr="0062331E">
        <w:rPr>
          <w:rFonts w:ascii="Times New Roman" w:hAnsi="Times New Roman" w:cs="Times New Roman"/>
          <w:sz w:val="22"/>
          <w:szCs w:val="22"/>
        </w:rPr>
        <w:t xml:space="preserve"> имущественное право</w:t>
      </w:r>
      <w:r w:rsidR="00113233" w:rsidRPr="0062331E">
        <w:rPr>
          <w:rFonts w:ascii="Times New Roman" w:hAnsi="Times New Roman" w:cs="Times New Roman"/>
          <w:sz w:val="22"/>
          <w:szCs w:val="22"/>
        </w:rPr>
        <w:t xml:space="preserve"> требования </w:t>
      </w:r>
      <w:r w:rsidR="00794A16" w:rsidRPr="0062331E">
        <w:rPr>
          <w:rFonts w:ascii="Times New Roman" w:hAnsi="Times New Roman" w:cs="Times New Roman"/>
          <w:sz w:val="22"/>
          <w:szCs w:val="22"/>
        </w:rPr>
        <w:t xml:space="preserve">ООО </w:t>
      </w:r>
      <w:r w:rsidR="00C71771" w:rsidRPr="0062331E">
        <w:rPr>
          <w:rFonts w:ascii="Times New Roman" w:hAnsi="Times New Roman" w:cs="Times New Roman"/>
          <w:sz w:val="22"/>
          <w:szCs w:val="22"/>
        </w:rPr>
        <w:t xml:space="preserve">НТЦ «ЮНИТАЛ» </w:t>
      </w:r>
      <w:r w:rsidR="000348AD" w:rsidRPr="0062331E">
        <w:rPr>
          <w:rFonts w:ascii="Times New Roman" w:hAnsi="Times New Roman" w:cs="Times New Roman"/>
          <w:sz w:val="22"/>
          <w:szCs w:val="22"/>
        </w:rPr>
        <w:t xml:space="preserve">к </w:t>
      </w:r>
      <w:r w:rsidR="00C71771" w:rsidRPr="0062331E">
        <w:rPr>
          <w:rFonts w:ascii="Times New Roman" w:hAnsi="Times New Roman" w:cs="Times New Roman"/>
          <w:bCs/>
          <w:sz w:val="22"/>
          <w:szCs w:val="22"/>
        </w:rPr>
        <w:t>ООО «Городская лизинговая компания» (</w:t>
      </w:r>
      <w:r w:rsidR="00914CCB" w:rsidRPr="00914CCB">
        <w:rPr>
          <w:rFonts w:ascii="Times New Roman" w:hAnsi="Times New Roman" w:cs="Times New Roman"/>
          <w:bCs/>
          <w:sz w:val="22"/>
          <w:szCs w:val="22"/>
        </w:rPr>
        <w:t xml:space="preserve">ОГРН 1068603061999 ИНН 8603132964, Решением Арбитражного суда Ханты-Мансийского автономного округа – </w:t>
      </w:r>
      <w:proofErr w:type="spellStart"/>
      <w:r w:rsidR="00914CCB" w:rsidRPr="00914CCB">
        <w:rPr>
          <w:rFonts w:ascii="Times New Roman" w:hAnsi="Times New Roman" w:cs="Times New Roman"/>
          <w:bCs/>
          <w:sz w:val="22"/>
          <w:szCs w:val="22"/>
        </w:rPr>
        <w:t>Югры</w:t>
      </w:r>
      <w:proofErr w:type="spellEnd"/>
      <w:r w:rsidR="00914CCB" w:rsidRPr="00914CCB">
        <w:rPr>
          <w:rFonts w:ascii="Times New Roman" w:hAnsi="Times New Roman" w:cs="Times New Roman"/>
          <w:bCs/>
          <w:sz w:val="22"/>
          <w:szCs w:val="22"/>
        </w:rPr>
        <w:t xml:space="preserve"> от 10.09.2020г. по делу №А75-1598/2020 признано банкротом, требования должника включены в реестр требований кредиторов) в сумме 6 868 708,32 руб., возникшее на основании Решения Арбитражного суда Ханты-Мансийского автономного</w:t>
      </w:r>
      <w:proofErr w:type="gramEnd"/>
      <w:r w:rsidR="00914CCB" w:rsidRPr="00914CCB">
        <w:rPr>
          <w:rFonts w:ascii="Times New Roman" w:hAnsi="Times New Roman" w:cs="Times New Roman"/>
          <w:bCs/>
          <w:sz w:val="22"/>
          <w:szCs w:val="22"/>
        </w:rPr>
        <w:t xml:space="preserve"> округа – </w:t>
      </w:r>
      <w:proofErr w:type="spellStart"/>
      <w:r w:rsidR="00914CCB" w:rsidRPr="00914CCB">
        <w:rPr>
          <w:rFonts w:ascii="Times New Roman" w:hAnsi="Times New Roman" w:cs="Times New Roman"/>
          <w:bCs/>
          <w:sz w:val="22"/>
          <w:szCs w:val="22"/>
        </w:rPr>
        <w:t>Югры</w:t>
      </w:r>
      <w:proofErr w:type="spellEnd"/>
      <w:r w:rsidR="00914CCB" w:rsidRPr="00914CCB">
        <w:rPr>
          <w:rFonts w:ascii="Times New Roman" w:hAnsi="Times New Roman" w:cs="Times New Roman"/>
          <w:bCs/>
          <w:sz w:val="22"/>
          <w:szCs w:val="22"/>
        </w:rPr>
        <w:t xml:space="preserve"> от 21.10.2019г. по делу №А75-11916/2019</w:t>
      </w:r>
      <w:r w:rsidR="00914CCB">
        <w:rPr>
          <w:rFonts w:ascii="Times New Roman" w:hAnsi="Times New Roman" w:cs="Times New Roman"/>
          <w:sz w:val="22"/>
          <w:szCs w:val="22"/>
        </w:rPr>
        <w:t xml:space="preserve"> (далее – «Имущество»</w:t>
      </w:r>
      <w:r w:rsidR="00C71771" w:rsidRPr="0062331E">
        <w:rPr>
          <w:rFonts w:ascii="Times New Roman" w:hAnsi="Times New Roman" w:cs="Times New Roman"/>
          <w:sz w:val="22"/>
          <w:szCs w:val="22"/>
        </w:rPr>
        <w:t>)</w:t>
      </w:r>
      <w:r w:rsidR="0062331E">
        <w:rPr>
          <w:rFonts w:ascii="Times New Roman" w:hAnsi="Times New Roman" w:cs="Times New Roman"/>
          <w:sz w:val="22"/>
          <w:szCs w:val="22"/>
        </w:rPr>
        <w:t>.</w:t>
      </w:r>
    </w:p>
    <w:p w:rsidR="000348AD" w:rsidRPr="00C462DC" w:rsidRDefault="000348AD" w:rsidP="000348AD">
      <w:pPr>
        <w:pStyle w:val="ConsPlusNormal"/>
        <w:ind w:firstLine="567"/>
        <w:jc w:val="both"/>
        <w:rPr>
          <w:sz w:val="22"/>
          <w:szCs w:val="22"/>
        </w:rPr>
      </w:pPr>
    </w:p>
    <w:p w:rsidR="003C4683" w:rsidRPr="0062331E" w:rsidRDefault="003C4683" w:rsidP="00EB601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2331E">
        <w:rPr>
          <w:b/>
          <w:sz w:val="22"/>
          <w:szCs w:val="22"/>
        </w:rPr>
        <w:t xml:space="preserve">2. </w:t>
      </w:r>
      <w:r w:rsidR="00EB6017" w:rsidRPr="0062331E">
        <w:rPr>
          <w:b/>
          <w:sz w:val="22"/>
          <w:szCs w:val="22"/>
        </w:rPr>
        <w:t>Оплата по договору</w:t>
      </w:r>
    </w:p>
    <w:p w:rsidR="000B61E8" w:rsidRPr="0062331E" w:rsidRDefault="000B61E8" w:rsidP="00EB601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>2.1. Уступка имущественного права (права требования) Цедента к Должник</w:t>
      </w:r>
      <w:r w:rsidR="005660AB" w:rsidRPr="0062331E">
        <w:rPr>
          <w:sz w:val="22"/>
          <w:szCs w:val="22"/>
        </w:rPr>
        <w:t>у</w:t>
      </w:r>
      <w:r w:rsidRPr="0062331E">
        <w:rPr>
          <w:sz w:val="22"/>
          <w:szCs w:val="22"/>
        </w:rPr>
        <w:t>, осуществляемая по настоящему договору, является возмездной.</w:t>
      </w:r>
    </w:p>
    <w:p w:rsidR="003C4683" w:rsidRPr="0062331E" w:rsidRDefault="003C4683" w:rsidP="003C4683">
      <w:pPr>
        <w:pStyle w:val="a3"/>
        <w:ind w:firstLine="567"/>
        <w:jc w:val="both"/>
        <w:rPr>
          <w:sz w:val="22"/>
          <w:szCs w:val="22"/>
        </w:rPr>
      </w:pPr>
      <w:r w:rsidRPr="0062331E">
        <w:rPr>
          <w:sz w:val="22"/>
          <w:szCs w:val="22"/>
        </w:rPr>
        <w:t>2.2. В соответствии с протоколом об итогах торгов, стоимость уступки прав требования к должник</w:t>
      </w:r>
      <w:r w:rsidR="005660AB" w:rsidRPr="0062331E">
        <w:rPr>
          <w:sz w:val="22"/>
          <w:szCs w:val="22"/>
        </w:rPr>
        <w:t>у</w:t>
      </w:r>
      <w:r w:rsidRPr="0062331E">
        <w:rPr>
          <w:sz w:val="22"/>
          <w:szCs w:val="22"/>
        </w:rPr>
        <w:t xml:space="preserve"> по настоящему договору составляет</w:t>
      </w:r>
      <w:proofErr w:type="gramStart"/>
      <w:r w:rsidRPr="0062331E">
        <w:rPr>
          <w:sz w:val="22"/>
          <w:szCs w:val="22"/>
        </w:rPr>
        <w:t xml:space="preserve"> ____________ (______________________) </w:t>
      </w:r>
      <w:proofErr w:type="gramEnd"/>
      <w:r w:rsidRPr="0062331E">
        <w:rPr>
          <w:sz w:val="22"/>
          <w:szCs w:val="22"/>
        </w:rPr>
        <w:t>руб. __  коп.</w:t>
      </w:r>
    </w:p>
    <w:p w:rsidR="003C4683" w:rsidRPr="0062331E" w:rsidRDefault="003C4683" w:rsidP="003C4683">
      <w:pPr>
        <w:pStyle w:val="a3"/>
        <w:ind w:firstLine="567"/>
        <w:jc w:val="both"/>
        <w:rPr>
          <w:sz w:val="22"/>
          <w:szCs w:val="22"/>
        </w:rPr>
      </w:pPr>
      <w:r w:rsidRPr="0062331E">
        <w:rPr>
          <w:sz w:val="22"/>
          <w:szCs w:val="22"/>
        </w:rPr>
        <w:t>2.3. Сумма внесённого Цессионарием задатка в размере __________________ (____________________) руб. __ коп</w:t>
      </w:r>
      <w:proofErr w:type="gramStart"/>
      <w:r w:rsidRPr="0062331E">
        <w:rPr>
          <w:sz w:val="22"/>
          <w:szCs w:val="22"/>
        </w:rPr>
        <w:t>.</w:t>
      </w:r>
      <w:proofErr w:type="gramEnd"/>
      <w:r w:rsidRPr="0062331E">
        <w:rPr>
          <w:sz w:val="22"/>
          <w:szCs w:val="22"/>
        </w:rPr>
        <w:t xml:space="preserve"> </w:t>
      </w:r>
      <w:proofErr w:type="gramStart"/>
      <w:r w:rsidRPr="0062331E">
        <w:rPr>
          <w:sz w:val="22"/>
          <w:szCs w:val="22"/>
        </w:rPr>
        <w:t>з</w:t>
      </w:r>
      <w:proofErr w:type="gramEnd"/>
      <w:r w:rsidRPr="0062331E">
        <w:rPr>
          <w:sz w:val="22"/>
          <w:szCs w:val="22"/>
        </w:rPr>
        <w:t>асчитывается в оплату.</w:t>
      </w: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 xml:space="preserve">2.4. Указанная сумма денежных средств </w:t>
      </w:r>
      <w:r w:rsidR="001C3B9A">
        <w:rPr>
          <w:sz w:val="22"/>
          <w:szCs w:val="22"/>
        </w:rPr>
        <w:t>должна быть оплачена</w:t>
      </w:r>
      <w:r w:rsidRPr="0062331E">
        <w:rPr>
          <w:sz w:val="22"/>
          <w:szCs w:val="22"/>
        </w:rPr>
        <w:t xml:space="preserve"> Цессионарием в течение 30 дней </w:t>
      </w:r>
      <w:proofErr w:type="gramStart"/>
      <w:r w:rsidRPr="0062331E">
        <w:rPr>
          <w:sz w:val="22"/>
          <w:szCs w:val="22"/>
        </w:rPr>
        <w:t>с даты заключения</w:t>
      </w:r>
      <w:proofErr w:type="gramEnd"/>
      <w:r w:rsidRPr="0062331E">
        <w:rPr>
          <w:sz w:val="22"/>
          <w:szCs w:val="22"/>
        </w:rPr>
        <w:t xml:space="preserve"> настоящего договора на расчетный счет Цедента.</w:t>
      </w:r>
    </w:p>
    <w:p w:rsidR="003C4683" w:rsidRPr="0062331E" w:rsidRDefault="001461BA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 С момента о</w:t>
      </w:r>
      <w:r w:rsidR="003C4683" w:rsidRPr="0062331E">
        <w:rPr>
          <w:sz w:val="22"/>
          <w:szCs w:val="22"/>
        </w:rPr>
        <w:t xml:space="preserve">платы суммы, указанной в </w:t>
      </w:r>
      <w:hyperlink r:id="rId7" w:history="1">
        <w:r w:rsidR="003C4683" w:rsidRPr="0062331E">
          <w:rPr>
            <w:sz w:val="22"/>
            <w:szCs w:val="22"/>
          </w:rPr>
          <w:t>п. 2.2</w:t>
        </w:r>
      </w:hyperlink>
      <w:r w:rsidR="003C4683" w:rsidRPr="0062331E">
        <w:rPr>
          <w:sz w:val="22"/>
          <w:szCs w:val="22"/>
        </w:rPr>
        <w:t xml:space="preserve"> настоящего договора, обязанности Цессионария по настоящему договору считаются исполненными.</w:t>
      </w:r>
    </w:p>
    <w:p w:rsidR="003C4683" w:rsidRPr="00EE2493" w:rsidRDefault="003C4683" w:rsidP="003C4683">
      <w:pPr>
        <w:autoSpaceDE w:val="0"/>
        <w:autoSpaceDN w:val="0"/>
        <w:adjustRightInd w:val="0"/>
        <w:ind w:firstLine="540"/>
        <w:jc w:val="both"/>
      </w:pPr>
    </w:p>
    <w:p w:rsidR="003C4683" w:rsidRPr="0062331E" w:rsidRDefault="003C4683" w:rsidP="00EB601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2331E">
        <w:rPr>
          <w:b/>
          <w:sz w:val="22"/>
          <w:szCs w:val="22"/>
        </w:rPr>
        <w:t xml:space="preserve">3. </w:t>
      </w:r>
      <w:r w:rsidR="00EB6017" w:rsidRPr="0062331E">
        <w:rPr>
          <w:b/>
          <w:sz w:val="22"/>
          <w:szCs w:val="22"/>
        </w:rPr>
        <w:t>Передача права (требования)</w:t>
      </w:r>
    </w:p>
    <w:p w:rsidR="000B61E8" w:rsidRPr="0062331E" w:rsidRDefault="000B61E8" w:rsidP="00EB601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 xml:space="preserve">3.1. В </w:t>
      </w:r>
      <w:r w:rsidR="0062331E">
        <w:rPr>
          <w:sz w:val="22"/>
          <w:szCs w:val="22"/>
        </w:rPr>
        <w:t>пяти</w:t>
      </w:r>
      <w:r w:rsidRPr="0062331E">
        <w:rPr>
          <w:sz w:val="22"/>
          <w:szCs w:val="22"/>
        </w:rPr>
        <w:t xml:space="preserve">дневный срок со дня оплаты по настоящему договору Цедент обязан передать Цессионарию по </w:t>
      </w:r>
      <w:hyperlink r:id="rId8" w:history="1">
        <w:r w:rsidRPr="0062331E">
          <w:rPr>
            <w:sz w:val="22"/>
            <w:szCs w:val="22"/>
          </w:rPr>
          <w:t>акту</w:t>
        </w:r>
      </w:hyperlink>
      <w:r w:rsidRPr="0062331E">
        <w:rPr>
          <w:sz w:val="22"/>
          <w:szCs w:val="22"/>
        </w:rPr>
        <w:t xml:space="preserve"> приема-передачи все имеющиеся у него документы, удостоверяющие право требования Цедента к Должник</w:t>
      </w:r>
      <w:r w:rsidR="005660AB" w:rsidRPr="0062331E">
        <w:rPr>
          <w:sz w:val="22"/>
          <w:szCs w:val="22"/>
        </w:rPr>
        <w:t>у</w:t>
      </w:r>
      <w:r w:rsidR="00E17B63" w:rsidRPr="0062331E">
        <w:rPr>
          <w:sz w:val="22"/>
          <w:szCs w:val="22"/>
        </w:rPr>
        <w:t>.</w:t>
      </w: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 xml:space="preserve">3.2. </w:t>
      </w:r>
      <w:hyperlink r:id="rId9" w:history="1">
        <w:r w:rsidRPr="0062331E">
          <w:rPr>
            <w:sz w:val="22"/>
            <w:szCs w:val="22"/>
          </w:rPr>
          <w:t>Акт</w:t>
        </w:r>
      </w:hyperlink>
      <w:r w:rsidRPr="0062331E">
        <w:rPr>
          <w:sz w:val="22"/>
          <w:szCs w:val="22"/>
        </w:rPr>
        <w:t xml:space="preserve">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>3.3. Цедент обязан сообщить Цессионарию все иные сведения, имеющие значение для осуществления Цессионарием своих прав.</w:t>
      </w: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 xml:space="preserve">3.4. С момента подписания </w:t>
      </w:r>
      <w:hyperlink r:id="rId10" w:history="1">
        <w:r w:rsidRPr="0062331E">
          <w:rPr>
            <w:sz w:val="22"/>
            <w:szCs w:val="22"/>
          </w:rPr>
          <w:t>акта</w:t>
        </w:r>
      </w:hyperlink>
      <w:r w:rsidRPr="0062331E">
        <w:rPr>
          <w:sz w:val="22"/>
          <w:szCs w:val="22"/>
        </w:rPr>
        <w:t xml:space="preserve"> приема-передачи, указанного в </w:t>
      </w:r>
      <w:hyperlink r:id="rId11" w:history="1">
        <w:r w:rsidRPr="0062331E">
          <w:rPr>
            <w:sz w:val="22"/>
            <w:szCs w:val="22"/>
          </w:rPr>
          <w:t>п. 3.2</w:t>
        </w:r>
      </w:hyperlink>
      <w:r w:rsidRPr="0062331E">
        <w:rPr>
          <w:sz w:val="22"/>
          <w:szCs w:val="22"/>
        </w:rPr>
        <w:t xml:space="preserve"> настоящего договора, обязанности Цедента по настоящему договору считаются исполненными.</w:t>
      </w: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>3.5. Уступаемое по настоящему договору имущественное право требования Цедента к Должнику переходит к Цессионарию только после полной оплаты права требования Цессионарием в порядке, установленном разделом 2 настоящего договора.</w:t>
      </w:r>
    </w:p>
    <w:p w:rsidR="003C4683" w:rsidRPr="00C462DC" w:rsidRDefault="003C4683" w:rsidP="00D44E6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44E68" w:rsidRPr="006A0673" w:rsidRDefault="00D44E68" w:rsidP="00D44E68">
      <w:pPr>
        <w:pStyle w:val="a7"/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6A0673">
        <w:rPr>
          <w:b/>
          <w:bCs/>
          <w:sz w:val="22"/>
          <w:szCs w:val="22"/>
        </w:rPr>
        <w:t>Порядок рассмотрения споров</w:t>
      </w:r>
    </w:p>
    <w:p w:rsidR="000B61E8" w:rsidRPr="006A0673" w:rsidRDefault="000B61E8" w:rsidP="000B61E8">
      <w:pPr>
        <w:pStyle w:val="a7"/>
        <w:rPr>
          <w:b/>
          <w:bCs/>
          <w:sz w:val="22"/>
          <w:szCs w:val="22"/>
        </w:rPr>
      </w:pPr>
    </w:p>
    <w:p w:rsidR="00D44E68" w:rsidRPr="006A0673" w:rsidRDefault="00D44E68" w:rsidP="00D44E68">
      <w:pPr>
        <w:pStyle w:val="2"/>
        <w:ind w:firstLine="708"/>
        <w:rPr>
          <w:sz w:val="22"/>
          <w:szCs w:val="22"/>
        </w:rPr>
      </w:pPr>
      <w:r w:rsidRPr="006A0673">
        <w:rPr>
          <w:sz w:val="22"/>
          <w:szCs w:val="22"/>
        </w:rPr>
        <w:t>4.1. Споры и разногласия, которые могут возникнуть из настоящего договора, по возможности будут разрешаться путем переговоров.</w:t>
      </w:r>
    </w:p>
    <w:p w:rsidR="003C4683" w:rsidRDefault="00D44E68" w:rsidP="000B61E8">
      <w:pPr>
        <w:ind w:firstLine="708"/>
        <w:jc w:val="both"/>
        <w:rPr>
          <w:sz w:val="22"/>
          <w:szCs w:val="22"/>
        </w:rPr>
      </w:pPr>
      <w:r w:rsidRPr="006A0673">
        <w:rPr>
          <w:sz w:val="22"/>
          <w:szCs w:val="22"/>
        </w:rPr>
        <w:t>4.2.  Если споры и разногласия не могут быть решены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6A0673" w:rsidRDefault="006A0673" w:rsidP="000B61E8">
      <w:pPr>
        <w:ind w:firstLine="708"/>
        <w:jc w:val="both"/>
        <w:rPr>
          <w:sz w:val="22"/>
          <w:szCs w:val="22"/>
        </w:rPr>
      </w:pPr>
    </w:p>
    <w:p w:rsidR="006A0673" w:rsidRDefault="006A0673" w:rsidP="000B61E8">
      <w:pPr>
        <w:ind w:firstLine="708"/>
        <w:jc w:val="both"/>
        <w:rPr>
          <w:sz w:val="22"/>
          <w:szCs w:val="22"/>
        </w:rPr>
      </w:pPr>
    </w:p>
    <w:p w:rsidR="003C4683" w:rsidRPr="006A0673" w:rsidRDefault="00EB6017" w:rsidP="000B61E8">
      <w:pPr>
        <w:pStyle w:val="a7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A0673">
        <w:rPr>
          <w:b/>
          <w:sz w:val="22"/>
          <w:szCs w:val="22"/>
        </w:rPr>
        <w:lastRenderedPageBreak/>
        <w:t>Заключительные положения</w:t>
      </w:r>
    </w:p>
    <w:p w:rsidR="000B61E8" w:rsidRPr="006A0673" w:rsidRDefault="000B61E8" w:rsidP="000B61E8">
      <w:pPr>
        <w:pStyle w:val="a7"/>
        <w:autoSpaceDE w:val="0"/>
        <w:autoSpaceDN w:val="0"/>
        <w:adjustRightInd w:val="0"/>
        <w:rPr>
          <w:b/>
          <w:sz w:val="22"/>
          <w:szCs w:val="22"/>
        </w:rPr>
      </w:pPr>
    </w:p>
    <w:p w:rsidR="003C4683" w:rsidRPr="006A0673" w:rsidRDefault="00D44E68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A0673">
        <w:rPr>
          <w:sz w:val="22"/>
          <w:szCs w:val="22"/>
        </w:rPr>
        <w:t>5</w:t>
      </w:r>
      <w:r w:rsidR="003C4683" w:rsidRPr="006A0673">
        <w:rPr>
          <w:sz w:val="22"/>
          <w:szCs w:val="22"/>
        </w:rPr>
        <w:t>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3C4683" w:rsidRPr="006A0673" w:rsidRDefault="00D44E68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A0673">
        <w:rPr>
          <w:sz w:val="22"/>
          <w:szCs w:val="22"/>
        </w:rPr>
        <w:t>5</w:t>
      </w:r>
      <w:r w:rsidR="003C4683" w:rsidRPr="006A0673">
        <w:rPr>
          <w:sz w:val="22"/>
          <w:szCs w:val="22"/>
        </w:rPr>
        <w:t>.2.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3C4683" w:rsidRPr="006A0673" w:rsidRDefault="00D44E68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A0673">
        <w:rPr>
          <w:sz w:val="22"/>
          <w:szCs w:val="22"/>
        </w:rPr>
        <w:t>5</w:t>
      </w:r>
      <w:r w:rsidR="003C4683" w:rsidRPr="006A0673">
        <w:rPr>
          <w:sz w:val="22"/>
          <w:szCs w:val="22"/>
        </w:rPr>
        <w:t>.3.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:rsidR="003C4683" w:rsidRPr="006A0673" w:rsidRDefault="00D44E68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A0673">
        <w:rPr>
          <w:sz w:val="22"/>
          <w:szCs w:val="22"/>
        </w:rPr>
        <w:t>5</w:t>
      </w:r>
      <w:r w:rsidR="003C4683" w:rsidRPr="006A0673">
        <w:rPr>
          <w:sz w:val="22"/>
          <w:szCs w:val="22"/>
        </w:rPr>
        <w:t>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EE2493" w:rsidRPr="00C462DC" w:rsidRDefault="00EE2493" w:rsidP="000B61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C793D" w:rsidRPr="00520212" w:rsidRDefault="00EE2493" w:rsidP="006C793D">
      <w:pPr>
        <w:spacing w:line="360" w:lineRule="auto"/>
        <w:jc w:val="center"/>
        <w:rPr>
          <w:b/>
          <w:sz w:val="22"/>
          <w:szCs w:val="22"/>
        </w:rPr>
      </w:pPr>
      <w:r w:rsidRPr="00520212">
        <w:rPr>
          <w:b/>
          <w:sz w:val="22"/>
          <w:szCs w:val="22"/>
        </w:rPr>
        <w:t>6</w:t>
      </w:r>
      <w:r w:rsidR="00EB6017" w:rsidRPr="00520212">
        <w:rPr>
          <w:b/>
          <w:sz w:val="22"/>
          <w:szCs w:val="22"/>
        </w:rPr>
        <w:t>. Адреса и реквизиты сторон</w:t>
      </w:r>
    </w:p>
    <w:p w:rsidR="006C793D" w:rsidRPr="00520212" w:rsidRDefault="006C793D" w:rsidP="006C793D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4786"/>
        <w:gridCol w:w="4805"/>
      </w:tblGrid>
      <w:tr w:rsidR="00CC1FF5" w:rsidRPr="00520212" w:rsidTr="00593B97">
        <w:tc>
          <w:tcPr>
            <w:tcW w:w="4786" w:type="dxa"/>
          </w:tcPr>
          <w:p w:rsidR="00CC1FF5" w:rsidRPr="00593B97" w:rsidRDefault="00CC1FF5" w:rsidP="00BC4B4D">
            <w:pPr>
              <w:rPr>
                <w:b/>
              </w:rPr>
            </w:pPr>
            <w:r w:rsidRPr="00593B97">
              <w:rPr>
                <w:b/>
                <w:sz w:val="22"/>
                <w:szCs w:val="22"/>
              </w:rPr>
              <w:t>ЦЕДЕНТ:</w:t>
            </w:r>
          </w:p>
          <w:p w:rsidR="00A7325E" w:rsidRPr="00593B97" w:rsidRDefault="00A7325E" w:rsidP="00A7325E">
            <w:pPr>
              <w:jc w:val="both"/>
              <w:rPr>
                <w:b/>
              </w:rPr>
            </w:pPr>
            <w:r w:rsidRPr="00593B97">
              <w:rPr>
                <w:b/>
                <w:sz w:val="22"/>
                <w:szCs w:val="22"/>
              </w:rPr>
              <w:t>ООО НТЦ «ЮНИТАЛ»</w:t>
            </w:r>
          </w:p>
          <w:p w:rsidR="00A7325E" w:rsidRPr="00593B97" w:rsidRDefault="00A7325E" w:rsidP="00A7325E">
            <w:pPr>
              <w:jc w:val="both"/>
              <w:rPr>
                <w:bCs/>
              </w:rPr>
            </w:pPr>
            <w:r w:rsidRPr="00593B97">
              <w:rPr>
                <w:bCs/>
                <w:sz w:val="22"/>
                <w:szCs w:val="22"/>
              </w:rPr>
              <w:t>628609, Х</w:t>
            </w:r>
            <w:r w:rsidR="001C3B9A" w:rsidRPr="00593B97">
              <w:rPr>
                <w:bCs/>
                <w:sz w:val="22"/>
                <w:szCs w:val="22"/>
              </w:rPr>
              <w:t xml:space="preserve">анты-Мансийский автономный округ </w:t>
            </w:r>
            <w:r w:rsidRPr="00593B97">
              <w:rPr>
                <w:bCs/>
                <w:sz w:val="22"/>
                <w:szCs w:val="22"/>
              </w:rPr>
              <w:t>-</w:t>
            </w:r>
            <w:r w:rsidR="001C3B9A" w:rsidRPr="00593B9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3B97">
              <w:rPr>
                <w:bCs/>
                <w:sz w:val="22"/>
                <w:szCs w:val="22"/>
              </w:rPr>
              <w:t>Югра</w:t>
            </w:r>
            <w:proofErr w:type="spellEnd"/>
            <w:r w:rsidRPr="00593B97">
              <w:rPr>
                <w:bCs/>
                <w:sz w:val="22"/>
                <w:szCs w:val="22"/>
              </w:rPr>
              <w:t xml:space="preserve">, г. Нижневартовск, </w:t>
            </w:r>
            <w:r w:rsidR="001C3B9A" w:rsidRPr="00593B97">
              <w:rPr>
                <w:bCs/>
                <w:sz w:val="22"/>
                <w:szCs w:val="22"/>
              </w:rPr>
              <w:t xml:space="preserve"> </w:t>
            </w:r>
            <w:r w:rsidRPr="00593B97">
              <w:rPr>
                <w:bCs/>
                <w:sz w:val="22"/>
                <w:szCs w:val="22"/>
              </w:rPr>
              <w:t>ул. Индустриальная, 66</w:t>
            </w:r>
            <w:proofErr w:type="gramStart"/>
            <w:r w:rsidRPr="00593B97">
              <w:rPr>
                <w:bCs/>
                <w:sz w:val="22"/>
                <w:szCs w:val="22"/>
              </w:rPr>
              <w:t xml:space="preserve"> В</w:t>
            </w:r>
            <w:proofErr w:type="gramEnd"/>
            <w:r w:rsidR="00593B97" w:rsidRPr="00593B97">
              <w:rPr>
                <w:bCs/>
                <w:sz w:val="22"/>
                <w:szCs w:val="22"/>
              </w:rPr>
              <w:t xml:space="preserve">; </w:t>
            </w:r>
            <w:r w:rsidR="005D599E" w:rsidRPr="00593B97">
              <w:rPr>
                <w:bCs/>
                <w:sz w:val="22"/>
                <w:szCs w:val="22"/>
              </w:rPr>
              <w:t xml:space="preserve">ОГРН </w:t>
            </w:r>
            <w:r w:rsidR="00593B97" w:rsidRPr="00593B97">
              <w:rPr>
                <w:bCs/>
                <w:sz w:val="22"/>
                <w:szCs w:val="22"/>
              </w:rPr>
              <w:t xml:space="preserve">1028600956163; </w:t>
            </w:r>
            <w:r w:rsidRPr="00593B97">
              <w:rPr>
                <w:bCs/>
                <w:sz w:val="22"/>
                <w:szCs w:val="22"/>
              </w:rPr>
              <w:t>ИНН 8603102310</w:t>
            </w:r>
            <w:r w:rsidR="00593B97" w:rsidRPr="00593B97">
              <w:rPr>
                <w:bCs/>
                <w:sz w:val="22"/>
                <w:szCs w:val="22"/>
              </w:rPr>
              <w:t xml:space="preserve">; </w:t>
            </w:r>
            <w:r w:rsidRPr="00593B97">
              <w:rPr>
                <w:sz w:val="22"/>
                <w:szCs w:val="22"/>
              </w:rPr>
              <w:t>КПП 860301001</w:t>
            </w:r>
            <w:r w:rsidR="00593B97" w:rsidRPr="00593B97">
              <w:rPr>
                <w:sz w:val="22"/>
                <w:szCs w:val="22"/>
              </w:rPr>
              <w:t>;</w:t>
            </w:r>
          </w:p>
          <w:p w:rsidR="00593B97" w:rsidRPr="00593B97" w:rsidRDefault="001C3B9A" w:rsidP="00593B97">
            <w:pPr>
              <w:jc w:val="both"/>
              <w:rPr>
                <w:bCs/>
              </w:rPr>
            </w:pPr>
            <w:proofErr w:type="spellStart"/>
            <w:proofErr w:type="gramStart"/>
            <w:r w:rsidRPr="00593B97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593B97">
              <w:rPr>
                <w:bCs/>
                <w:sz w:val="22"/>
                <w:szCs w:val="22"/>
              </w:rPr>
              <w:t xml:space="preserve">/с </w:t>
            </w:r>
            <w:r w:rsidR="00593B97" w:rsidRPr="00593B97">
              <w:rPr>
                <w:bCs/>
                <w:sz w:val="22"/>
                <w:szCs w:val="22"/>
              </w:rPr>
              <w:t>40702810402280004398</w:t>
            </w:r>
            <w:r w:rsidRPr="00593B97">
              <w:rPr>
                <w:bCs/>
                <w:sz w:val="22"/>
                <w:szCs w:val="22"/>
              </w:rPr>
              <w:t xml:space="preserve"> </w:t>
            </w:r>
          </w:p>
          <w:p w:rsidR="00593B97" w:rsidRPr="00593B97" w:rsidRDefault="00593B97" w:rsidP="00593B97">
            <w:pPr>
              <w:jc w:val="both"/>
              <w:rPr>
                <w:bCs/>
              </w:rPr>
            </w:pPr>
            <w:r w:rsidRPr="00593B97">
              <w:rPr>
                <w:bCs/>
                <w:sz w:val="22"/>
                <w:szCs w:val="22"/>
              </w:rPr>
              <w:t xml:space="preserve">в ПАО «Банк УРАЛСИБ» </w:t>
            </w:r>
          </w:p>
          <w:p w:rsidR="00593B97" w:rsidRPr="00593B97" w:rsidRDefault="00593B97" w:rsidP="00593B97">
            <w:pPr>
              <w:jc w:val="both"/>
              <w:rPr>
                <w:bCs/>
              </w:rPr>
            </w:pPr>
            <w:r w:rsidRPr="00593B97">
              <w:rPr>
                <w:bCs/>
                <w:sz w:val="22"/>
                <w:szCs w:val="22"/>
              </w:rPr>
              <w:t xml:space="preserve">к/с 30101810100000000787 </w:t>
            </w:r>
          </w:p>
          <w:p w:rsidR="005536CA" w:rsidRPr="00593B97" w:rsidRDefault="00593B97" w:rsidP="00593B97">
            <w:pPr>
              <w:jc w:val="both"/>
              <w:rPr>
                <w:bCs/>
              </w:rPr>
            </w:pPr>
            <w:r w:rsidRPr="00593B97">
              <w:rPr>
                <w:bCs/>
                <w:sz w:val="22"/>
                <w:szCs w:val="22"/>
              </w:rPr>
              <w:t>БИК 044525787</w:t>
            </w:r>
          </w:p>
          <w:p w:rsidR="00CC1FF5" w:rsidRPr="00593B97" w:rsidRDefault="00CC1FF5" w:rsidP="00BC4B4D">
            <w:pPr>
              <w:rPr>
                <w:b/>
              </w:rPr>
            </w:pPr>
            <w:r w:rsidRPr="00593B97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593B97" w:rsidRPr="00593B97" w:rsidRDefault="00CC1FF5" w:rsidP="00BC4B4D">
            <w:pPr>
              <w:rPr>
                <w:b/>
              </w:rPr>
            </w:pPr>
            <w:r w:rsidRPr="00593B97">
              <w:rPr>
                <w:b/>
                <w:sz w:val="22"/>
                <w:szCs w:val="22"/>
              </w:rPr>
              <w:t>ООО</w:t>
            </w:r>
            <w:r w:rsidR="004F3EE8" w:rsidRPr="00593B97">
              <w:rPr>
                <w:b/>
                <w:sz w:val="22"/>
                <w:szCs w:val="22"/>
              </w:rPr>
              <w:t xml:space="preserve"> НТЦ</w:t>
            </w:r>
            <w:r w:rsidRPr="00593B97">
              <w:rPr>
                <w:b/>
                <w:sz w:val="22"/>
                <w:szCs w:val="22"/>
              </w:rPr>
              <w:t xml:space="preserve"> «</w:t>
            </w:r>
            <w:r w:rsidR="004F3EE8" w:rsidRPr="00593B97">
              <w:rPr>
                <w:b/>
                <w:sz w:val="22"/>
                <w:szCs w:val="22"/>
              </w:rPr>
              <w:t>ЮНИТАЛ</w:t>
            </w:r>
            <w:r w:rsidRPr="00593B97">
              <w:rPr>
                <w:b/>
                <w:sz w:val="22"/>
                <w:szCs w:val="22"/>
              </w:rPr>
              <w:t>»</w:t>
            </w:r>
          </w:p>
          <w:p w:rsidR="00E121D8" w:rsidRPr="00593B97" w:rsidRDefault="00593B97" w:rsidP="00BC4B4D">
            <w:r w:rsidRPr="00593B97">
              <w:rPr>
                <w:bCs/>
                <w:sz w:val="22"/>
                <w:szCs w:val="22"/>
              </w:rPr>
              <w:t xml:space="preserve">(ИНН 366301185232 СНИЛС 035-269-882 78; адрес </w:t>
            </w:r>
            <w:r>
              <w:rPr>
                <w:bCs/>
                <w:sz w:val="22"/>
                <w:szCs w:val="22"/>
              </w:rPr>
              <w:t>для корреспонденции: 394018, г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593B97">
              <w:rPr>
                <w:bCs/>
                <w:sz w:val="22"/>
                <w:szCs w:val="22"/>
              </w:rPr>
              <w:t>В</w:t>
            </w:r>
            <w:proofErr w:type="gramEnd"/>
            <w:r w:rsidRPr="00593B97">
              <w:rPr>
                <w:bCs/>
                <w:sz w:val="22"/>
                <w:szCs w:val="22"/>
              </w:rPr>
              <w:t>оронеж, до востребования)</w:t>
            </w:r>
            <w:r w:rsidR="00CC1FF5" w:rsidRPr="00593B97">
              <w:rPr>
                <w:sz w:val="22"/>
                <w:szCs w:val="22"/>
              </w:rPr>
              <w:tab/>
            </w:r>
          </w:p>
          <w:p w:rsidR="00A7325E" w:rsidRPr="00593B97" w:rsidRDefault="00CC1FF5" w:rsidP="00BC4B4D">
            <w:pPr>
              <w:rPr>
                <w:b/>
              </w:rPr>
            </w:pPr>
            <w:r w:rsidRPr="00593B97">
              <w:rPr>
                <w:b/>
                <w:sz w:val="22"/>
                <w:szCs w:val="22"/>
              </w:rPr>
              <w:tab/>
            </w:r>
          </w:p>
          <w:p w:rsidR="004F3EE8" w:rsidRDefault="00CC1FF5" w:rsidP="00BC4B4D">
            <w:pPr>
              <w:rPr>
                <w:b/>
              </w:rPr>
            </w:pPr>
            <w:r w:rsidRPr="00593B97">
              <w:rPr>
                <w:b/>
                <w:sz w:val="22"/>
                <w:szCs w:val="22"/>
              </w:rPr>
              <w:tab/>
            </w:r>
          </w:p>
          <w:p w:rsidR="00593B97" w:rsidRPr="00593B97" w:rsidRDefault="00593B97" w:rsidP="00BC4B4D">
            <w:pPr>
              <w:rPr>
                <w:b/>
              </w:rPr>
            </w:pPr>
          </w:p>
          <w:p w:rsidR="004755DD" w:rsidRPr="00593B97" w:rsidRDefault="004755DD" w:rsidP="00BC4B4D">
            <w:pPr>
              <w:rPr>
                <w:b/>
              </w:rPr>
            </w:pPr>
          </w:p>
          <w:p w:rsidR="00CC1FF5" w:rsidRPr="00A7325E" w:rsidRDefault="004E2EC2" w:rsidP="00BC4B4D">
            <w:pPr>
              <w:rPr>
                <w:b/>
              </w:rPr>
            </w:pPr>
            <w:r w:rsidRPr="00593B97">
              <w:rPr>
                <w:b/>
                <w:sz w:val="22"/>
                <w:szCs w:val="22"/>
              </w:rPr>
              <w:t xml:space="preserve">__________________/ А.И. </w:t>
            </w:r>
            <w:proofErr w:type="spellStart"/>
            <w:r w:rsidRPr="00593B97">
              <w:rPr>
                <w:b/>
                <w:sz w:val="22"/>
                <w:szCs w:val="22"/>
              </w:rPr>
              <w:t>Сукочев</w:t>
            </w:r>
            <w:proofErr w:type="spellEnd"/>
            <w:r w:rsidR="00CC1FF5" w:rsidRPr="00593B97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805" w:type="dxa"/>
          </w:tcPr>
          <w:p w:rsidR="00CC1FF5" w:rsidRPr="00593B97" w:rsidRDefault="00CC1FF5" w:rsidP="00BC4B4D">
            <w:pPr>
              <w:rPr>
                <w:b/>
              </w:rPr>
            </w:pPr>
            <w:r w:rsidRPr="00593B97">
              <w:rPr>
                <w:b/>
                <w:sz w:val="22"/>
                <w:szCs w:val="22"/>
              </w:rPr>
              <w:t>ЦЕССИОНАРИЙ:</w:t>
            </w:r>
          </w:p>
          <w:p w:rsidR="00CC1FF5" w:rsidRPr="00593B97" w:rsidRDefault="00CC1FF5" w:rsidP="00BC4B4D"/>
          <w:p w:rsidR="00CC1FF5" w:rsidRPr="00593B97" w:rsidRDefault="00CC1FF5" w:rsidP="00BC4B4D"/>
          <w:p w:rsidR="00CC1FF5" w:rsidRPr="00593B97" w:rsidRDefault="00CC1FF5" w:rsidP="00BC4B4D"/>
          <w:p w:rsidR="00CC1FF5" w:rsidRPr="00593B97" w:rsidRDefault="00CC1FF5" w:rsidP="00BC4B4D"/>
          <w:p w:rsidR="00CC1FF5" w:rsidRPr="00593B97" w:rsidRDefault="00CC1FF5" w:rsidP="00BC4B4D"/>
          <w:p w:rsidR="00CC1FF5" w:rsidRPr="00593B97" w:rsidRDefault="00CC1FF5" w:rsidP="00BC4B4D"/>
          <w:p w:rsidR="00CC1FF5" w:rsidRPr="00593B97" w:rsidRDefault="00CC1FF5" w:rsidP="00BC4B4D"/>
          <w:p w:rsidR="00CC1FF5" w:rsidRPr="00593B97" w:rsidRDefault="00CC1FF5" w:rsidP="00BC4B4D"/>
          <w:p w:rsidR="00CC1FF5" w:rsidRPr="00593B97" w:rsidRDefault="00CC1FF5" w:rsidP="00BC4B4D"/>
          <w:p w:rsidR="00C462DC" w:rsidRPr="00593B97" w:rsidRDefault="00C462DC" w:rsidP="00BC4B4D"/>
          <w:p w:rsidR="00442C47" w:rsidRPr="00593B97" w:rsidRDefault="00442C47" w:rsidP="00BC4B4D"/>
          <w:p w:rsidR="00E121D8" w:rsidRPr="00593B97" w:rsidRDefault="00E121D8" w:rsidP="00BC4B4D"/>
          <w:p w:rsidR="00BC4B4D" w:rsidRDefault="00BC4B4D" w:rsidP="00BC4B4D"/>
          <w:p w:rsidR="00593B97" w:rsidRPr="00593B97" w:rsidRDefault="00593B97" w:rsidP="00BC4B4D"/>
          <w:p w:rsidR="00BC4B4D" w:rsidRPr="00593B97" w:rsidRDefault="00BC4B4D" w:rsidP="00BC4B4D"/>
          <w:p w:rsidR="00593B97" w:rsidRDefault="00593B97" w:rsidP="00BC4B4D"/>
          <w:p w:rsidR="00593B97" w:rsidRPr="00593B97" w:rsidRDefault="00593B97" w:rsidP="00BC4B4D">
            <w:pPr>
              <w:rPr>
                <w:b/>
              </w:rPr>
            </w:pPr>
          </w:p>
          <w:p w:rsidR="00CC1FF5" w:rsidRPr="00520212" w:rsidRDefault="00CC1FF5" w:rsidP="00BC4B4D">
            <w:pPr>
              <w:rPr>
                <w:b/>
              </w:rPr>
            </w:pPr>
            <w:r w:rsidRPr="00593B97">
              <w:rPr>
                <w:b/>
                <w:sz w:val="22"/>
                <w:szCs w:val="22"/>
              </w:rPr>
              <w:t>_______________</w:t>
            </w:r>
            <w:r w:rsidR="00593B97">
              <w:rPr>
                <w:b/>
                <w:sz w:val="22"/>
                <w:szCs w:val="22"/>
              </w:rPr>
              <w:t>_______</w:t>
            </w:r>
            <w:r w:rsidRPr="00593B97">
              <w:rPr>
                <w:b/>
                <w:sz w:val="22"/>
                <w:szCs w:val="22"/>
              </w:rPr>
              <w:t>/_________________/</w:t>
            </w:r>
          </w:p>
        </w:tc>
      </w:tr>
    </w:tbl>
    <w:p w:rsidR="003C4683" w:rsidRPr="00520212" w:rsidRDefault="003C4683">
      <w:pPr>
        <w:rPr>
          <w:sz w:val="22"/>
          <w:szCs w:val="22"/>
        </w:rPr>
      </w:pPr>
    </w:p>
    <w:sectPr w:rsidR="003C4683" w:rsidRPr="00520212" w:rsidSect="00914CCB">
      <w:headerReference w:type="default" r:id="rId12"/>
      <w:pgSz w:w="11906" w:h="16838"/>
      <w:pgMar w:top="426" w:right="567" w:bottom="426" w:left="1134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C7B" w:rsidRDefault="00985C7B" w:rsidP="00985C7B">
      <w:r>
        <w:separator/>
      </w:r>
    </w:p>
  </w:endnote>
  <w:endnote w:type="continuationSeparator" w:id="0">
    <w:p w:rsidR="00985C7B" w:rsidRDefault="00985C7B" w:rsidP="00985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C7B" w:rsidRDefault="00985C7B" w:rsidP="00985C7B">
      <w:r>
        <w:separator/>
      </w:r>
    </w:p>
  </w:footnote>
  <w:footnote w:type="continuationSeparator" w:id="0">
    <w:p w:rsidR="00985C7B" w:rsidRDefault="00985C7B" w:rsidP="00985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7B" w:rsidRDefault="00985C7B">
    <w:pPr>
      <w:pStyle w:val="a9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A026C"/>
    <w:multiLevelType w:val="hybridMultilevel"/>
    <w:tmpl w:val="27F2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9759C"/>
    <w:multiLevelType w:val="hybridMultilevel"/>
    <w:tmpl w:val="5F6404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67FCB"/>
    <w:multiLevelType w:val="hybridMultilevel"/>
    <w:tmpl w:val="66485010"/>
    <w:lvl w:ilvl="0" w:tplc="FE2A1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872C6">
      <w:numFmt w:val="none"/>
      <w:lvlText w:val=""/>
      <w:lvlJc w:val="left"/>
      <w:pPr>
        <w:tabs>
          <w:tab w:val="num" w:pos="360"/>
        </w:tabs>
      </w:pPr>
    </w:lvl>
    <w:lvl w:ilvl="2" w:tplc="9A3A2A46">
      <w:numFmt w:val="none"/>
      <w:lvlText w:val=""/>
      <w:lvlJc w:val="left"/>
      <w:pPr>
        <w:tabs>
          <w:tab w:val="num" w:pos="360"/>
        </w:tabs>
      </w:pPr>
    </w:lvl>
    <w:lvl w:ilvl="3" w:tplc="462EB814">
      <w:numFmt w:val="none"/>
      <w:lvlText w:val=""/>
      <w:lvlJc w:val="left"/>
      <w:pPr>
        <w:tabs>
          <w:tab w:val="num" w:pos="360"/>
        </w:tabs>
      </w:pPr>
    </w:lvl>
    <w:lvl w:ilvl="4" w:tplc="881AB9A4">
      <w:numFmt w:val="none"/>
      <w:lvlText w:val=""/>
      <w:lvlJc w:val="left"/>
      <w:pPr>
        <w:tabs>
          <w:tab w:val="num" w:pos="360"/>
        </w:tabs>
      </w:pPr>
    </w:lvl>
    <w:lvl w:ilvl="5" w:tplc="5F4E9188">
      <w:numFmt w:val="none"/>
      <w:lvlText w:val=""/>
      <w:lvlJc w:val="left"/>
      <w:pPr>
        <w:tabs>
          <w:tab w:val="num" w:pos="360"/>
        </w:tabs>
      </w:pPr>
    </w:lvl>
    <w:lvl w:ilvl="6" w:tplc="7298D230">
      <w:numFmt w:val="none"/>
      <w:lvlText w:val=""/>
      <w:lvlJc w:val="left"/>
      <w:pPr>
        <w:tabs>
          <w:tab w:val="num" w:pos="360"/>
        </w:tabs>
      </w:pPr>
    </w:lvl>
    <w:lvl w:ilvl="7" w:tplc="1638D858">
      <w:numFmt w:val="none"/>
      <w:lvlText w:val=""/>
      <w:lvlJc w:val="left"/>
      <w:pPr>
        <w:tabs>
          <w:tab w:val="num" w:pos="360"/>
        </w:tabs>
      </w:pPr>
    </w:lvl>
    <w:lvl w:ilvl="8" w:tplc="6624E3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36B28E3"/>
    <w:multiLevelType w:val="hybridMultilevel"/>
    <w:tmpl w:val="6CB27D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3D"/>
    <w:rsid w:val="00003CF2"/>
    <w:rsid w:val="000135A4"/>
    <w:rsid w:val="000161A2"/>
    <w:rsid w:val="0003212B"/>
    <w:rsid w:val="000348AD"/>
    <w:rsid w:val="00057C85"/>
    <w:rsid w:val="000B61E8"/>
    <w:rsid w:val="00103BC9"/>
    <w:rsid w:val="00113233"/>
    <w:rsid w:val="001151F6"/>
    <w:rsid w:val="001461BA"/>
    <w:rsid w:val="00153295"/>
    <w:rsid w:val="001A223A"/>
    <w:rsid w:val="001C3B9A"/>
    <w:rsid w:val="00206703"/>
    <w:rsid w:val="00211894"/>
    <w:rsid w:val="00252503"/>
    <w:rsid w:val="0026287D"/>
    <w:rsid w:val="002C35C3"/>
    <w:rsid w:val="002C4E67"/>
    <w:rsid w:val="002D51D6"/>
    <w:rsid w:val="0030507A"/>
    <w:rsid w:val="003221A0"/>
    <w:rsid w:val="00342AFF"/>
    <w:rsid w:val="00381716"/>
    <w:rsid w:val="003831B8"/>
    <w:rsid w:val="003C3379"/>
    <w:rsid w:val="003C4683"/>
    <w:rsid w:val="00441895"/>
    <w:rsid w:val="00442C47"/>
    <w:rsid w:val="004546D8"/>
    <w:rsid w:val="004755DD"/>
    <w:rsid w:val="004E2EC2"/>
    <w:rsid w:val="004F3EE8"/>
    <w:rsid w:val="00520212"/>
    <w:rsid w:val="005536CA"/>
    <w:rsid w:val="00553CC0"/>
    <w:rsid w:val="0056465A"/>
    <w:rsid w:val="005660AB"/>
    <w:rsid w:val="0058544D"/>
    <w:rsid w:val="0058655D"/>
    <w:rsid w:val="00593B97"/>
    <w:rsid w:val="005D599E"/>
    <w:rsid w:val="0060109A"/>
    <w:rsid w:val="0062331E"/>
    <w:rsid w:val="00681869"/>
    <w:rsid w:val="00694314"/>
    <w:rsid w:val="006A0673"/>
    <w:rsid w:val="006A0B84"/>
    <w:rsid w:val="006C793D"/>
    <w:rsid w:val="006E284D"/>
    <w:rsid w:val="006F63AB"/>
    <w:rsid w:val="00721656"/>
    <w:rsid w:val="0073234F"/>
    <w:rsid w:val="00733280"/>
    <w:rsid w:val="007506AD"/>
    <w:rsid w:val="00794472"/>
    <w:rsid w:val="00794A16"/>
    <w:rsid w:val="00796C27"/>
    <w:rsid w:val="007D5257"/>
    <w:rsid w:val="00802E4F"/>
    <w:rsid w:val="009136D1"/>
    <w:rsid w:val="00914CCB"/>
    <w:rsid w:val="00935C18"/>
    <w:rsid w:val="009425AF"/>
    <w:rsid w:val="009560C1"/>
    <w:rsid w:val="00985C7B"/>
    <w:rsid w:val="00A11086"/>
    <w:rsid w:val="00A4591F"/>
    <w:rsid w:val="00A7325E"/>
    <w:rsid w:val="00AD0BB1"/>
    <w:rsid w:val="00B35F3A"/>
    <w:rsid w:val="00BA0571"/>
    <w:rsid w:val="00BB1502"/>
    <w:rsid w:val="00BC088F"/>
    <w:rsid w:val="00BC4B4D"/>
    <w:rsid w:val="00BF4512"/>
    <w:rsid w:val="00C21914"/>
    <w:rsid w:val="00C462DC"/>
    <w:rsid w:val="00C71771"/>
    <w:rsid w:val="00C775BA"/>
    <w:rsid w:val="00CA3FC3"/>
    <w:rsid w:val="00CC1FF5"/>
    <w:rsid w:val="00CF0C65"/>
    <w:rsid w:val="00D30CA1"/>
    <w:rsid w:val="00D3139F"/>
    <w:rsid w:val="00D4367C"/>
    <w:rsid w:val="00D44E68"/>
    <w:rsid w:val="00D60C5E"/>
    <w:rsid w:val="00D64F7C"/>
    <w:rsid w:val="00D65059"/>
    <w:rsid w:val="00D6796D"/>
    <w:rsid w:val="00DB35AD"/>
    <w:rsid w:val="00DC59F5"/>
    <w:rsid w:val="00DC5FB6"/>
    <w:rsid w:val="00DD7272"/>
    <w:rsid w:val="00DF69CB"/>
    <w:rsid w:val="00E02B2F"/>
    <w:rsid w:val="00E121D8"/>
    <w:rsid w:val="00E17B63"/>
    <w:rsid w:val="00E572DE"/>
    <w:rsid w:val="00E65411"/>
    <w:rsid w:val="00EB6017"/>
    <w:rsid w:val="00EE2493"/>
    <w:rsid w:val="00F31227"/>
    <w:rsid w:val="00F33404"/>
    <w:rsid w:val="00F3722E"/>
    <w:rsid w:val="00FA543A"/>
    <w:rsid w:val="00FF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79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9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6C793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C7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6C793D"/>
    <w:pPr>
      <w:ind w:left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C7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6C793D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6C7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6C793D"/>
    <w:pPr>
      <w:jc w:val="both"/>
    </w:pPr>
    <w:rPr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6C793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Normal">
    <w:name w:val="ConsNormal"/>
    <w:rsid w:val="006C793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PlusNonformat">
    <w:name w:val="ConsPlusNonformat"/>
    <w:rsid w:val="006C79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C79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35C18"/>
    <w:pPr>
      <w:ind w:left="720"/>
      <w:contextualSpacing/>
    </w:pPr>
  </w:style>
  <w:style w:type="paragraph" w:styleId="a8">
    <w:name w:val="No Spacing"/>
    <w:uiPriority w:val="1"/>
    <w:qFormat/>
    <w:rsid w:val="00794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85C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85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85C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5C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11063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10126;fld=134;dst=10001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PAP;n=10126;fld=134;dst=100021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PAP;n=11063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PAP;n=11063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Yupix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tokarev</cp:lastModifiedBy>
  <cp:revision>80</cp:revision>
  <cp:lastPrinted>2016-10-18T08:30:00Z</cp:lastPrinted>
  <dcterms:created xsi:type="dcterms:W3CDTF">2016-08-17T08:51:00Z</dcterms:created>
  <dcterms:modified xsi:type="dcterms:W3CDTF">2024-06-25T08:23:00Z</dcterms:modified>
</cp:coreProperties>
</file>