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5" w:rsidRPr="00722505" w:rsidRDefault="00FD7A35" w:rsidP="00FD7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05">
        <w:rPr>
          <w:rFonts w:ascii="Times New Roman" w:eastAsia="Times New Roman" w:hAnsi="Times New Roman" w:cs="Times New Roman"/>
          <w:color w:val="000000"/>
          <w:lang w:eastAsia="ru-RU"/>
        </w:rPr>
        <w:t>РЕКВИЗИТЫ БАНКА ДЛЯ РУБЛЕВЫХ ПЕРЕВОДОВ</w:t>
      </w:r>
    </w:p>
    <w:tbl>
      <w:tblPr>
        <w:tblW w:w="1052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836"/>
      </w:tblGrid>
      <w:tr w:rsidR="00FD7A35" w:rsidRPr="00722505" w:rsidTr="00ED0E55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ДАЛЬНЕВОСТОЧНЫЙ БАНК ПАО </w:t>
            </w:r>
            <w:r w:rsidR="00B9714E"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СБЕРБАНК</w:t>
            </w:r>
            <w:r w:rsidR="00B9714E"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FD7A35" w:rsidRPr="00722505" w:rsidTr="00ED0E5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FD7A35" w:rsidRPr="00722505" w:rsidTr="00ED0E5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FD7A35" w:rsidRPr="00722505" w:rsidTr="00ED0E5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FD7A35" w:rsidRPr="00722505" w:rsidTr="00ED0E5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FD7A35" w:rsidRPr="00722505" w:rsidTr="00ED0E5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722505" w:rsidRDefault="00ED0E5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E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0817810</w:t>
            </w:r>
            <w:r w:rsidR="007C25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070002956095</w:t>
            </w:r>
            <w:bookmarkStart w:id="0" w:name="_GoBack"/>
            <w:bookmarkEnd w:id="0"/>
            <w:r w:rsidR="007225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D7A35" w:rsidRPr="00722505" w:rsidTr="00ED0E55">
        <w:trPr>
          <w:trHeight w:val="3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A35" w:rsidRPr="0072250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A35" w:rsidRPr="00ED0E55" w:rsidRDefault="007C254B" w:rsidP="007C254B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Крючков Аркадий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Андреевич</w:t>
            </w:r>
            <w:r w:rsidR="00ED0E55" w:rsidRPr="00ED0E5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22505" w:rsidRPr="00ED0E55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="00722505" w:rsidRPr="00ED0E55">
              <w:rPr>
                <w:rFonts w:ascii="Times New Roman" w:hAnsi="Times New Roman" w:cs="Times New Roman"/>
              </w:rPr>
              <w:t xml:space="preserve">паспорт </w:t>
            </w:r>
            <w:r>
              <w:rPr>
                <w:rFonts w:ascii="Times New Roman" w:hAnsi="Times New Roman" w:cs="Times New Roman"/>
              </w:rPr>
              <w:t>08 0</w:t>
            </w:r>
            <w:r w:rsidR="00271DE9" w:rsidRPr="00ED0E55">
              <w:rPr>
                <w:rFonts w:ascii="Times New Roman" w:hAnsi="Times New Roman" w:cs="Times New Roman"/>
              </w:rPr>
              <w:t xml:space="preserve">5 </w:t>
            </w:r>
            <w:r w:rsidR="00722505" w:rsidRPr="00ED0E5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562836</w:t>
            </w:r>
            <w:r w:rsidR="00722505" w:rsidRPr="00ED0E55">
              <w:rPr>
                <w:rFonts w:ascii="Times New Roman" w:hAnsi="Times New Roman" w:cs="Times New Roman"/>
              </w:rPr>
              <w:t>)</w:t>
            </w:r>
          </w:p>
        </w:tc>
      </w:tr>
    </w:tbl>
    <w:p w:rsidR="00814660" w:rsidRDefault="00814660" w:rsidP="00B06F84">
      <w:pPr>
        <w:jc w:val="both"/>
      </w:pPr>
    </w:p>
    <w:p w:rsidR="004E73B4" w:rsidRPr="00ED0E55" w:rsidRDefault="004E73B4" w:rsidP="008D51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99A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7C254B" w:rsidRDefault="007C254B" w:rsidP="007C254B">
      <w:pPr>
        <w:shd w:val="clear" w:color="auto" w:fill="EAF1F7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Решением Арбитражного суда Хабаровского края от 18.01.2024 по делу № А73-16868/2023 Крючков Аркадий Андреевич </w:t>
      </w:r>
      <w:proofErr w:type="gram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( 17.12.1960</w:t>
      </w:r>
      <w:proofErr w:type="gram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гор. Комсомольск-на-Амуре Хабаровский край, ИНН: 272700259250; СНИЛС: 052-197-971 74, адрес регистрации: гор. Комсомольск-на-Амуре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ул.Орджоникидзе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д.11 корп.2 кв.8) признан несостоятельным (банкротом), и открыта процедура реализации имущества гражданина. Финансовым управляющим имуществом утвержден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Красков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Евгений Владимирович (ИНН 270302004682, адрес для направления корреспонденции: 681010, Хабаровский край, г. Комсомольск-на-Амуре, ПОС-10, а/я 400) из числа членов Ассоциации "ДМСО» (адрес:680020 г.Хабаровск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пер.Доступный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д.13 оф.6 ИНН 2721099166 ОГРН 1032700295099).</w:t>
      </w: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Залоговым кредитором ПАО «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Совкомбанк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утверждено Положение о порядке, сроках и условиях продажи предмета залога – имущества должника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Крючкова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Аркадия Андреевича, в рамках дела о банкротстве № А73-16868/2023. </w:t>
      </w:r>
    </w:p>
    <w:p w:rsidR="007C254B" w:rsidRDefault="007C254B" w:rsidP="007C254B">
      <w:pPr>
        <w:shd w:val="clear" w:color="auto" w:fill="EAF1F7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Лот №1</w:t>
      </w: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автомобиль марки LEXUS модель GX 2006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VIN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-номер JTJBT20X160108870, </w:t>
      </w:r>
      <w:proofErr w:type="spellStart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гос.рег.знак</w:t>
      </w:r>
      <w:proofErr w:type="spellEnd"/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К707ОУ27; </w:t>
      </w:r>
    </w:p>
    <w:p w:rsidR="007C254B" w:rsidRPr="007C254B" w:rsidRDefault="007C254B" w:rsidP="007C254B">
      <w:pPr>
        <w:shd w:val="clear" w:color="auto" w:fill="EAF1F7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5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торгов: 24.09.2024 (8:00 МСК); прием заявок с 19.08.2024, окончание приема заявок 23.09.2024 г.</w:t>
      </w:r>
    </w:p>
    <w:p w:rsidR="004A7856" w:rsidRPr="007C254B" w:rsidRDefault="004A7856" w:rsidP="007C2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54B" w:rsidRPr="00357384" w:rsidRDefault="007C254B" w:rsidP="004A7856">
      <w:pPr>
        <w:spacing w:after="0"/>
        <w:rPr>
          <w:rFonts w:ascii="Times New Roman" w:hAnsi="Times New Roman" w:cs="Times New Roman"/>
        </w:rPr>
      </w:pPr>
    </w:p>
    <w:p w:rsidR="004E73B4" w:rsidRPr="007C254B" w:rsidRDefault="007C254B" w:rsidP="004A7856">
      <w:pPr>
        <w:spacing w:after="0"/>
        <w:rPr>
          <w:sz w:val="24"/>
          <w:szCs w:val="24"/>
        </w:rPr>
      </w:pPr>
      <w:r w:rsidRPr="007C254B">
        <w:rPr>
          <w:rFonts w:ascii="Times New Roman" w:hAnsi="Times New Roman" w:cs="Times New Roman"/>
          <w:sz w:val="24"/>
          <w:szCs w:val="24"/>
        </w:rPr>
        <w:t>Начальная цена продажи 2 200</w:t>
      </w:r>
      <w:r w:rsidR="00715BBA" w:rsidRPr="007C254B">
        <w:rPr>
          <w:rFonts w:ascii="Times New Roman" w:hAnsi="Times New Roman" w:cs="Times New Roman"/>
          <w:sz w:val="24"/>
          <w:szCs w:val="24"/>
        </w:rPr>
        <w:t> 000, 00 руб.</w:t>
      </w:r>
      <w:r w:rsidR="004A7856" w:rsidRPr="007C254B">
        <w:rPr>
          <w:rFonts w:ascii="Times New Roman" w:hAnsi="Times New Roman" w:cs="Times New Roman"/>
          <w:sz w:val="24"/>
          <w:szCs w:val="24"/>
        </w:rPr>
        <w:t xml:space="preserve">, </w:t>
      </w:r>
      <w:r w:rsidR="004A7856" w:rsidRPr="007C254B">
        <w:rPr>
          <w:rFonts w:ascii="Times New Roman" w:eastAsia="Times New Roman" w:hAnsi="Times New Roman"/>
          <w:sz w:val="24"/>
          <w:szCs w:val="24"/>
          <w:lang w:eastAsia="ru-RU"/>
        </w:rPr>
        <w:t>Размер задатка составляет 10 (десять) процентов от начальной цены продажи лота. Величина повышения начальной цены (шаг аукциона) имущества – 5% (пять) процентов от начальной продажной цены лота</w:t>
      </w:r>
      <w:r w:rsidR="004D2A62" w:rsidRPr="007C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399A" w:rsidRPr="00357384" w:rsidRDefault="0070399A"/>
    <w:sectPr w:rsidR="0070399A" w:rsidRPr="00357384" w:rsidSect="00CD7F7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E25C0"/>
    <w:multiLevelType w:val="multilevel"/>
    <w:tmpl w:val="023896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3C83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3F2E69"/>
    <w:multiLevelType w:val="multilevel"/>
    <w:tmpl w:val="8E56E572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3" w15:restartNumberingAfterBreak="0">
    <w:nsid w:val="4DD061A7"/>
    <w:multiLevelType w:val="multilevel"/>
    <w:tmpl w:val="14C42710"/>
    <w:lvl w:ilvl="0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76F4F1F"/>
    <w:multiLevelType w:val="multilevel"/>
    <w:tmpl w:val="5314BE38"/>
    <w:lvl w:ilvl="0">
      <w:start w:val="3"/>
      <w:numFmt w:val="decimal"/>
      <w:lvlText w:val="%1."/>
      <w:lvlJc w:val="left"/>
      <w:pPr>
        <w:ind w:left="1958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5"/>
    <w:rsid w:val="000416F7"/>
    <w:rsid w:val="00052CFC"/>
    <w:rsid w:val="00061642"/>
    <w:rsid w:val="00092FD5"/>
    <w:rsid w:val="000C0404"/>
    <w:rsid w:val="000C39F4"/>
    <w:rsid w:val="001569E4"/>
    <w:rsid w:val="0017608B"/>
    <w:rsid w:val="00192215"/>
    <w:rsid w:val="0026280E"/>
    <w:rsid w:val="00271DE9"/>
    <w:rsid w:val="002A0633"/>
    <w:rsid w:val="00330325"/>
    <w:rsid w:val="00357384"/>
    <w:rsid w:val="00362E16"/>
    <w:rsid w:val="004031D3"/>
    <w:rsid w:val="00475046"/>
    <w:rsid w:val="004A6DFA"/>
    <w:rsid w:val="004A7856"/>
    <w:rsid w:val="004D2A62"/>
    <w:rsid w:val="004E73B4"/>
    <w:rsid w:val="005257CD"/>
    <w:rsid w:val="0054088F"/>
    <w:rsid w:val="005B01A0"/>
    <w:rsid w:val="00680058"/>
    <w:rsid w:val="0070399A"/>
    <w:rsid w:val="00715BBA"/>
    <w:rsid w:val="00716745"/>
    <w:rsid w:val="00722505"/>
    <w:rsid w:val="00735D76"/>
    <w:rsid w:val="007C254B"/>
    <w:rsid w:val="00814660"/>
    <w:rsid w:val="00886CFE"/>
    <w:rsid w:val="00892517"/>
    <w:rsid w:val="008D51A8"/>
    <w:rsid w:val="008F799F"/>
    <w:rsid w:val="00A51B24"/>
    <w:rsid w:val="00A62665"/>
    <w:rsid w:val="00B06F84"/>
    <w:rsid w:val="00B206F7"/>
    <w:rsid w:val="00B526B1"/>
    <w:rsid w:val="00B538BF"/>
    <w:rsid w:val="00B82CE0"/>
    <w:rsid w:val="00B9714E"/>
    <w:rsid w:val="00BD24BB"/>
    <w:rsid w:val="00C905B2"/>
    <w:rsid w:val="00CD7F7F"/>
    <w:rsid w:val="00CE1A9D"/>
    <w:rsid w:val="00D275AD"/>
    <w:rsid w:val="00D3527B"/>
    <w:rsid w:val="00E60C86"/>
    <w:rsid w:val="00ED0E55"/>
    <w:rsid w:val="00EF272E"/>
    <w:rsid w:val="00F53DCA"/>
    <w:rsid w:val="00F923DD"/>
    <w:rsid w:val="00FD6D9A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8B0AE-84B5-4AD8-8D40-3916DA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BF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B5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D9A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9486,bqiaagaaeyqcaaagiaiaaanorgaabxzg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9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D85D-CCD2-446A-A7E7-10126A3A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2024-04-21T11:30:00Z</cp:lastPrinted>
  <dcterms:created xsi:type="dcterms:W3CDTF">2024-08-11T10:47:00Z</dcterms:created>
  <dcterms:modified xsi:type="dcterms:W3CDTF">2024-08-11T10:59:00Z</dcterms:modified>
</cp:coreProperties>
</file>