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BE" w:rsidRDefault="00C068BE" w:rsidP="00C068BE">
      <w:pPr>
        <w:jc w:val="center"/>
      </w:pPr>
      <w:r>
        <w:t>ДОГОВОР О ЗАДАТКЕ</w:t>
      </w:r>
    </w:p>
    <w:p w:rsidR="00C068BE" w:rsidRDefault="00C068BE" w:rsidP="00C068BE">
      <w:pPr>
        <w:ind w:firstLine="0"/>
      </w:pPr>
      <w:r>
        <w:t xml:space="preserve">г. Хабаровск                                                                                               ___________ 2026 г. </w:t>
      </w:r>
    </w:p>
    <w:p w:rsidR="00C068BE" w:rsidRDefault="00C068BE" w:rsidP="00C068BE">
      <w:pPr>
        <w:ind w:firstLine="0"/>
      </w:pPr>
      <w:proofErr w:type="spellStart"/>
      <w:r>
        <w:t>Шаморова</w:t>
      </w:r>
      <w:proofErr w:type="spellEnd"/>
      <w:r>
        <w:t xml:space="preserve"> Наталья Александровна (ИНН 27209962580, СНИЛС 128-422-074 40, 23.07.1988г.р., место рождения: г. Хабаровск, адрес регистрации и нахождения: Хабаровский край, Хабаровский район, с. Матвеевка, ул. Кедровая, д. 7), признанная банкротом, именуемая в дальнейшем «Продавец», в лице финансового управляющего </w:t>
      </w:r>
      <w:proofErr w:type="spellStart"/>
      <w:r>
        <w:t>Турушева</w:t>
      </w:r>
      <w:proofErr w:type="spellEnd"/>
      <w:r>
        <w:t xml:space="preserve"> Владимира Михайловича, действующего на основании Решения Арбитражного суда Хабаровского края от 18.01.2021 г. по делу № А73-19563/2020, с одной стороны, и ____________________________________________________,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 xml:space="preserve">) в дальнейшем «Заявитель», с другой стороны, заключили настоящий договор о нижеследующем: </w:t>
      </w:r>
    </w:p>
    <w:p w:rsidR="00C068BE" w:rsidRDefault="00C068BE" w:rsidP="00C068BE">
      <w:pPr>
        <w:ind w:firstLine="0"/>
        <w:jc w:val="center"/>
      </w:pPr>
      <w:r>
        <w:t>1. Предмет договора</w:t>
      </w:r>
    </w:p>
    <w:p w:rsidR="00C068BE" w:rsidRDefault="00C068BE" w:rsidP="00C068BE">
      <w:pPr>
        <w:ind w:firstLine="0"/>
      </w:pPr>
      <w:r>
        <w:t xml:space="preserve">1.1. В соответствии с условиями настоящего Договора Заявитель для участия в торгах по продаже имущества </w:t>
      </w:r>
      <w:proofErr w:type="spellStart"/>
      <w:r>
        <w:t>Шаморовой</w:t>
      </w:r>
      <w:proofErr w:type="spellEnd"/>
      <w:r>
        <w:t xml:space="preserve"> Натальи Александровны по лоту № 1: </w:t>
      </w:r>
      <w:r w:rsidRPr="007A34F8">
        <w:t xml:space="preserve">Автотранспортное средство со следующими характеристиками: Модель автомобиля: ТОУОТА CAMRY, год выпуска:2007, № кузова: JTNBK4ОК10З024992, модель и N двигателя: 2GR-0326058. Вид права: собственность. (залог АО "Азиатско-Тихоокеанский Банк) </w:t>
      </w:r>
      <w:r>
        <w:t>(далее по тексту – Предмет торгов), проводимых 17.04.2026 г. на электронной торговой площадке "</w:t>
      </w:r>
      <w:proofErr w:type="spellStart"/>
      <w:r>
        <w:t>Ютендер</w:t>
      </w:r>
      <w:proofErr w:type="spellEnd"/>
      <w:r>
        <w:t xml:space="preserve">", размещенной на сайте </w:t>
      </w:r>
      <w:r w:rsidRPr="007A34F8">
        <w:t xml:space="preserve">http://www.utender.ru </w:t>
      </w:r>
      <w:r>
        <w:t xml:space="preserve">в сети Интернет, перечисляет задаток в сумме 71 000 руб. в порядке, установленном настоящим Договором. </w:t>
      </w:r>
    </w:p>
    <w:p w:rsidR="00C068BE" w:rsidRDefault="00C068BE" w:rsidP="00C068BE">
      <w:pPr>
        <w:ind w:firstLine="0"/>
      </w:pPr>
      <w: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C068BE" w:rsidRDefault="00C068BE" w:rsidP="00C068BE">
      <w:pPr>
        <w:ind w:firstLine="0"/>
      </w:pPr>
      <w:r>
        <w:t xml:space="preserve"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</w:r>
    </w:p>
    <w:p w:rsidR="00C068BE" w:rsidRDefault="00C068BE" w:rsidP="00C068BE">
      <w:pPr>
        <w:ind w:firstLine="0"/>
      </w:pPr>
      <w: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C068BE" w:rsidRDefault="00C068BE" w:rsidP="00C068BE">
      <w:pPr>
        <w:ind w:firstLine="0"/>
      </w:pPr>
      <w: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</w:r>
    </w:p>
    <w:p w:rsidR="00C068BE" w:rsidRDefault="00C068BE" w:rsidP="00C068BE">
      <w:pPr>
        <w:ind w:firstLine="0"/>
      </w:pPr>
      <w:r>
        <w:t xml:space="preserve">2. Порядок внесения задатка </w:t>
      </w:r>
    </w:p>
    <w:p w:rsidR="00C068BE" w:rsidRDefault="00C068BE" w:rsidP="00C068BE">
      <w:pPr>
        <w:ind w:firstLine="0"/>
      </w:pPr>
      <w:r>
        <w:lastRenderedPageBreak/>
        <w:t>2.1. Задаток должен быть внесен Заявителем на расчетный счет Организатора торгов, указанный в разделе 4 настоящего договора, в срок не позднее 16.04.2026 г.</w:t>
      </w:r>
    </w:p>
    <w:p w:rsidR="00C068BE" w:rsidRDefault="00C068BE" w:rsidP="00C068BE">
      <w:pPr>
        <w:ind w:firstLine="0"/>
      </w:pPr>
      <w:r>
        <w:t xml:space="preserve"> В назначении платежа необходимо указать: «Задаток для участия в торгах по продаже имущества </w:t>
      </w:r>
      <w:proofErr w:type="spellStart"/>
      <w:r>
        <w:t>Шаморовой</w:t>
      </w:r>
      <w:proofErr w:type="spellEnd"/>
      <w:r>
        <w:t xml:space="preserve"> Н. А., проводимых 17.04.2026 г. на ЭТП "</w:t>
      </w:r>
      <w:proofErr w:type="spellStart"/>
      <w:r>
        <w:t>Ютендер</w:t>
      </w:r>
      <w:proofErr w:type="spellEnd"/>
      <w:r>
        <w:t xml:space="preserve">", лот № 1». </w:t>
      </w:r>
    </w:p>
    <w:p w:rsidR="00C068BE" w:rsidRDefault="00C068BE" w:rsidP="00C068BE">
      <w:pPr>
        <w:ind w:firstLine="0"/>
      </w:pPr>
      <w:r>
        <w:t xml:space="preserve"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</w:t>
      </w:r>
    </w:p>
    <w:p w:rsidR="00C068BE" w:rsidRDefault="00C068BE" w:rsidP="00C068BE">
      <w:pPr>
        <w:ind w:firstLine="0"/>
      </w:pPr>
      <w:r>
        <w:t xml:space="preserve"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 </w:t>
      </w:r>
    </w:p>
    <w:p w:rsidR="00C068BE" w:rsidRDefault="00C068BE" w:rsidP="00C068BE">
      <w:pPr>
        <w:ind w:firstLine="0"/>
      </w:pPr>
      <w:r>
        <w:t xml:space="preserve">2.4. На денежные средства, перечисленные в соответствии с настоящим договором, проценты не начисляются. </w:t>
      </w:r>
    </w:p>
    <w:p w:rsidR="00C068BE" w:rsidRDefault="00C068BE" w:rsidP="00C068BE">
      <w:pPr>
        <w:ind w:firstLine="0"/>
      </w:pPr>
      <w:r>
        <w:t xml:space="preserve">3. Заключительные положения </w:t>
      </w:r>
    </w:p>
    <w:p w:rsidR="00C068BE" w:rsidRDefault="00C068BE" w:rsidP="00C068BE">
      <w:pPr>
        <w:ind w:firstLine="0"/>
      </w:pPr>
      <w: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Волгоградской области. </w:t>
      </w:r>
    </w:p>
    <w:p w:rsidR="00C068BE" w:rsidRDefault="00C068BE" w:rsidP="00C068BE">
      <w:pPr>
        <w:ind w:firstLine="0"/>
      </w:pPr>
      <w:r>
        <w:t xml:space="preserve">3.2. Во всем ином, не предусмотренном настоящим Договором, Стороны руководствуются действующим законодательством Российской Федерации. </w:t>
      </w:r>
    </w:p>
    <w:p w:rsidR="00C068BE" w:rsidRDefault="00C068BE" w:rsidP="00C068BE">
      <w:pPr>
        <w:ind w:firstLine="0"/>
      </w:pPr>
      <w:r>
        <w:t>4. Реквизиты сторон</w:t>
      </w:r>
    </w:p>
    <w:p w:rsidR="00C068BE" w:rsidRDefault="00C068BE" w:rsidP="00C068BE">
      <w:pPr>
        <w:ind w:left="-5" w:right="51" w:firstLine="0"/>
      </w:pPr>
      <w:r w:rsidRPr="008A4539">
        <w:rPr>
          <w:b/>
        </w:rPr>
        <w:t>Продавец:</w:t>
      </w:r>
      <w:r>
        <w:t xml:space="preserve"> </w:t>
      </w:r>
      <w:proofErr w:type="spellStart"/>
      <w:r w:rsidRPr="008450F1">
        <w:t>Шаморова</w:t>
      </w:r>
      <w:proofErr w:type="spellEnd"/>
      <w:r w:rsidRPr="008450F1">
        <w:t xml:space="preserve"> Наталья Александровна (ИНН 27209962580, СНИЛС 128-422-074 40, 23.07.1988г.р., место рождения: г. Хабаровск, адрес регистрации и нахождения: Хабаровский край, Хабаровский район, с. Матвеевка, ул. Кедровая, д. 7</w:t>
      </w:r>
      <w:r>
        <w:t>.</w:t>
      </w:r>
    </w:p>
    <w:p w:rsidR="00C068BE" w:rsidRDefault="00C068BE" w:rsidP="00C068BE">
      <w:pPr>
        <w:ind w:firstLine="0"/>
      </w:pPr>
      <w:r>
        <w:t xml:space="preserve">Реквизиты счета: </w:t>
      </w:r>
      <w:r w:rsidRPr="008A4539">
        <w:t xml:space="preserve">Дальневосточный банк ПАО Сбербанк, № счета: 40817810070004174901, БИК 040813608, </w:t>
      </w:r>
      <w:proofErr w:type="spellStart"/>
      <w:r w:rsidRPr="008A4539">
        <w:t>Кор.счет</w:t>
      </w:r>
      <w:proofErr w:type="spellEnd"/>
      <w:r w:rsidRPr="008A4539">
        <w:t>: 30101810600000000608, ИНН 7707083893, КПП 272143001, код подразделения банка: 70/9070/00010, адрес подразделения банка: г. Хабаровск, ул. Льва Толстого, д. 15, пом. 1, 1-29</w:t>
      </w:r>
    </w:p>
    <w:p w:rsidR="00C068BE" w:rsidRDefault="00C068BE" w:rsidP="00C068BE">
      <w:pPr>
        <w:ind w:firstLine="0"/>
      </w:pPr>
      <w:r>
        <w:t>______________________________________/______________________________</w:t>
      </w:r>
    </w:p>
    <w:p w:rsidR="00C068BE" w:rsidRDefault="00C068BE" w:rsidP="00C068BE">
      <w:pPr>
        <w:ind w:firstLine="0"/>
        <w:rPr>
          <w:b/>
        </w:rPr>
      </w:pPr>
      <w:proofErr w:type="gramStart"/>
      <w:r w:rsidRPr="008A4539">
        <w:rPr>
          <w:b/>
        </w:rPr>
        <w:t>Покупатель: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/______________________________</w:t>
      </w:r>
    </w:p>
    <w:p w:rsidR="00C068BE" w:rsidRDefault="00C068BE" w:rsidP="00C068BE">
      <w:pPr>
        <w:tabs>
          <w:tab w:val="center" w:pos="4787"/>
        </w:tabs>
        <w:spacing w:line="259" w:lineRule="auto"/>
        <w:ind w:left="-15" w:right="0" w:firstLine="0"/>
        <w:jc w:val="left"/>
      </w:pPr>
      <w:r>
        <w:rPr>
          <w:b/>
        </w:rPr>
        <w:t xml:space="preserve">Финансовый управляющий </w:t>
      </w:r>
      <w:r>
        <w:rPr>
          <w:b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068BE" w:rsidRDefault="00C068BE" w:rsidP="00C068BE">
      <w:pPr>
        <w:spacing w:after="47" w:line="259" w:lineRule="auto"/>
        <w:ind w:right="0" w:firstLine="0"/>
        <w:jc w:val="left"/>
      </w:pPr>
      <w:r>
        <w:lastRenderedPageBreak/>
        <w:t xml:space="preserve"> </w:t>
      </w:r>
      <w: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068BE" w:rsidRPr="008A4539" w:rsidRDefault="00C068BE" w:rsidP="00C068BE">
      <w:pPr>
        <w:ind w:firstLine="0"/>
        <w:rPr>
          <w:b/>
        </w:rPr>
      </w:pPr>
      <w:r>
        <w:t xml:space="preserve">________________________ </w:t>
      </w:r>
      <w:proofErr w:type="spellStart"/>
      <w:r>
        <w:rPr>
          <w:b/>
        </w:rPr>
        <w:t>Турушев</w:t>
      </w:r>
      <w:proofErr w:type="spellEnd"/>
      <w:r>
        <w:rPr>
          <w:b/>
        </w:rPr>
        <w:t xml:space="preserve"> В. М.</w:t>
      </w:r>
    </w:p>
    <w:p w:rsidR="00B72A0A" w:rsidRDefault="00B72A0A">
      <w:bookmarkStart w:id="0" w:name="_GoBack"/>
      <w:bookmarkEnd w:id="0"/>
    </w:p>
    <w:sectPr w:rsidR="00B7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7B"/>
    <w:rsid w:val="00B72A0A"/>
    <w:rsid w:val="00C068BE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B74E-6F8A-4970-8C6E-EE9B55DC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8BE"/>
    <w:pPr>
      <w:spacing w:after="290" w:line="267" w:lineRule="auto"/>
      <w:ind w:right="244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2026-03-05T10:18:00Z</dcterms:created>
  <dcterms:modified xsi:type="dcterms:W3CDTF">2026-03-05T10:19:00Z</dcterms:modified>
</cp:coreProperties>
</file>