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0F1" w:rsidRDefault="008450F1" w:rsidP="008450F1">
      <w:pPr>
        <w:spacing w:line="259" w:lineRule="auto"/>
        <w:ind w:left="519" w:right="570"/>
        <w:jc w:val="center"/>
      </w:pPr>
      <w:r>
        <w:rPr>
          <w:b/>
        </w:rPr>
        <w:t xml:space="preserve">Договор </w:t>
      </w:r>
    </w:p>
    <w:p w:rsidR="008450F1" w:rsidRDefault="008450F1" w:rsidP="008450F1">
      <w:pPr>
        <w:spacing w:line="259" w:lineRule="auto"/>
        <w:ind w:left="519" w:right="569"/>
        <w:jc w:val="center"/>
      </w:pPr>
      <w:r>
        <w:rPr>
          <w:b/>
        </w:rPr>
        <w:t xml:space="preserve">купли-продажи имущества </w:t>
      </w:r>
    </w:p>
    <w:p w:rsidR="008450F1" w:rsidRDefault="008450F1" w:rsidP="008450F1">
      <w:pPr>
        <w:spacing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8450F1" w:rsidRDefault="008450F1" w:rsidP="008450F1">
      <w:pPr>
        <w:spacing w:line="259" w:lineRule="auto"/>
        <w:ind w:left="566" w:right="0" w:firstLine="0"/>
        <w:jc w:val="left"/>
      </w:pPr>
      <w:r>
        <w:t xml:space="preserve"> </w:t>
      </w:r>
    </w:p>
    <w:p w:rsidR="008450F1" w:rsidRDefault="008450F1" w:rsidP="008450F1">
      <w:pPr>
        <w:ind w:left="-5"/>
        <w:jc w:val="right"/>
      </w:pPr>
      <w:r>
        <w:t xml:space="preserve">г. Хабаровск                                                                                   </w:t>
      </w:r>
      <w:proofErr w:type="gramStart"/>
      <w:r>
        <w:t xml:space="preserve">   «</w:t>
      </w:r>
      <w:proofErr w:type="gramEnd"/>
      <w:r>
        <w:t>___»_____________2026 г.</w:t>
      </w:r>
    </w:p>
    <w:p w:rsidR="008450F1" w:rsidRDefault="008450F1" w:rsidP="008450F1">
      <w:pPr>
        <w:spacing w:line="259" w:lineRule="auto"/>
        <w:ind w:left="720" w:right="0" w:firstLine="0"/>
        <w:jc w:val="left"/>
      </w:pPr>
      <w:r>
        <w:t xml:space="preserve"> </w:t>
      </w:r>
    </w:p>
    <w:p w:rsidR="008450F1" w:rsidRDefault="008450F1" w:rsidP="008450F1">
      <w:pPr>
        <w:ind w:left="-15" w:right="51" w:firstLine="566"/>
      </w:pPr>
      <w:proofErr w:type="spellStart"/>
      <w:r>
        <w:t>Шаморова</w:t>
      </w:r>
      <w:proofErr w:type="spellEnd"/>
      <w:r>
        <w:t xml:space="preserve"> Наталья Александровна (ИНН 27209962580, СНИЛС 128-422-074 40, 23.07.1988г.р., место рождения: г. Хабаровск, </w:t>
      </w:r>
      <w:r>
        <w:t xml:space="preserve">адрес регистрации и нахождения: </w:t>
      </w:r>
      <w:r>
        <w:t>Хабаровский край, Хабаровский район, с. Матвеевка, ул. Кедровая, д. 7</w:t>
      </w:r>
      <w:r>
        <w:t>), признанная банкротом, именуемая</w:t>
      </w:r>
      <w:r>
        <w:t xml:space="preserve"> в дальнейшем «Продавец», в лице финансового управляющего </w:t>
      </w:r>
      <w:proofErr w:type="spellStart"/>
      <w:r>
        <w:t>Турушева</w:t>
      </w:r>
      <w:proofErr w:type="spellEnd"/>
      <w:r>
        <w:t xml:space="preserve"> Владимира Михайловича</w:t>
      </w:r>
      <w:r>
        <w:t xml:space="preserve">, действующего на основании Решения Арбитражного суда </w:t>
      </w:r>
      <w:r>
        <w:t>Хабаровского края</w:t>
      </w:r>
      <w:r>
        <w:t xml:space="preserve"> от </w:t>
      </w:r>
      <w:r>
        <w:t>18.01.2021 г. по делу № А73</w:t>
      </w:r>
      <w:r>
        <w:t>-</w:t>
      </w:r>
      <w:r>
        <w:t>19563/2020</w:t>
      </w:r>
      <w:r>
        <w:t xml:space="preserve">, с одной стороны, и    </w:t>
      </w:r>
    </w:p>
    <w:p w:rsidR="008450F1" w:rsidRDefault="008450F1" w:rsidP="008450F1">
      <w:pPr>
        <w:ind w:left="-5" w:right="51"/>
      </w:pPr>
      <w:r>
        <w:t>_____________________________________________________________________________ именуемый(</w:t>
      </w:r>
      <w:proofErr w:type="spellStart"/>
      <w:r>
        <w:t>ая</w:t>
      </w:r>
      <w:proofErr w:type="spellEnd"/>
      <w:r>
        <w:t xml:space="preserve">) в дальнейшем «Покупатель», с другой стороны, вместе именуемые «Стороны» заключили настоящий договор о нижеследующем: </w:t>
      </w:r>
    </w:p>
    <w:p w:rsidR="008450F1" w:rsidRDefault="008450F1" w:rsidP="008450F1">
      <w:pPr>
        <w:spacing w:line="259" w:lineRule="auto"/>
        <w:ind w:left="566" w:right="0" w:firstLine="0"/>
        <w:jc w:val="left"/>
      </w:pPr>
      <w:r>
        <w:t xml:space="preserve"> </w:t>
      </w:r>
    </w:p>
    <w:p w:rsidR="008450F1" w:rsidRDefault="008450F1" w:rsidP="008450F1">
      <w:pPr>
        <w:numPr>
          <w:ilvl w:val="0"/>
          <w:numId w:val="1"/>
        </w:numPr>
        <w:spacing w:line="259" w:lineRule="auto"/>
        <w:ind w:right="230" w:hanging="240"/>
        <w:jc w:val="center"/>
      </w:pPr>
      <w:bookmarkStart w:id="0" w:name="_GoBack"/>
      <w:bookmarkEnd w:id="0"/>
      <w:r>
        <w:rPr>
          <w:b/>
        </w:rPr>
        <w:t xml:space="preserve">Предмет договора </w:t>
      </w:r>
    </w:p>
    <w:p w:rsidR="008450F1" w:rsidRDefault="008450F1" w:rsidP="008450F1">
      <w:pPr>
        <w:numPr>
          <w:ilvl w:val="1"/>
          <w:numId w:val="1"/>
        </w:numPr>
        <w:ind w:right="51" w:firstLine="427"/>
      </w:pPr>
      <w:r>
        <w:t xml:space="preserve">По настоящему договору и на его условиях Продавец обязуется передать в собственность Покупателя имущество, указанное в пункте 1.2. настоящего Договора, а Покупатель его принять и оплатить. </w:t>
      </w:r>
    </w:p>
    <w:p w:rsidR="008450F1" w:rsidRDefault="008450F1" w:rsidP="008450F1">
      <w:pPr>
        <w:numPr>
          <w:ilvl w:val="1"/>
          <w:numId w:val="1"/>
        </w:numPr>
        <w:spacing w:line="259" w:lineRule="auto"/>
        <w:ind w:right="51" w:firstLine="427"/>
      </w:pPr>
      <w:r>
        <w:t xml:space="preserve">Сведения о имуществе: _______________________________________________ </w:t>
      </w:r>
    </w:p>
    <w:p w:rsidR="008450F1" w:rsidRDefault="008450F1" w:rsidP="008450F1">
      <w:pPr>
        <w:numPr>
          <w:ilvl w:val="1"/>
          <w:numId w:val="1"/>
        </w:numPr>
        <w:ind w:right="51" w:firstLine="427"/>
      </w:pPr>
      <w:r>
        <w:t xml:space="preserve">Продажная стоимость Имущества составляет __________________рублей. </w:t>
      </w:r>
    </w:p>
    <w:p w:rsidR="008450F1" w:rsidRDefault="008450F1" w:rsidP="008450F1">
      <w:pPr>
        <w:spacing w:line="259" w:lineRule="auto"/>
        <w:ind w:left="341" w:right="0" w:firstLine="0"/>
      </w:pPr>
      <w:r>
        <w:t xml:space="preserve"> </w:t>
      </w:r>
    </w:p>
    <w:p w:rsidR="008450F1" w:rsidRDefault="008450F1" w:rsidP="008450F1">
      <w:pPr>
        <w:numPr>
          <w:ilvl w:val="0"/>
          <w:numId w:val="1"/>
        </w:numPr>
        <w:spacing w:line="259" w:lineRule="auto"/>
        <w:ind w:right="230" w:hanging="240"/>
      </w:pPr>
      <w:r>
        <w:rPr>
          <w:b/>
        </w:rPr>
        <w:t xml:space="preserve">ЦЕНА И ПОРЯДОК РАСЧЕТОВ </w:t>
      </w:r>
    </w:p>
    <w:p w:rsidR="008450F1" w:rsidRDefault="008450F1" w:rsidP="008450F1">
      <w:pPr>
        <w:numPr>
          <w:ilvl w:val="1"/>
          <w:numId w:val="1"/>
        </w:numPr>
        <w:ind w:right="51" w:firstLine="427"/>
      </w:pPr>
      <w:r>
        <w:t xml:space="preserve">Продавец продает, а Покупатель покупает Имущество за _______________ рублей. </w:t>
      </w:r>
    </w:p>
    <w:p w:rsidR="008450F1" w:rsidRDefault="008450F1" w:rsidP="008450F1">
      <w:pPr>
        <w:numPr>
          <w:ilvl w:val="1"/>
          <w:numId w:val="1"/>
        </w:numPr>
        <w:ind w:right="51" w:firstLine="427"/>
      </w:pPr>
      <w:r>
        <w:t xml:space="preserve">Покупатель оплачивает </w:t>
      </w:r>
      <w:proofErr w:type="gramStart"/>
      <w:r>
        <w:t>имущество</w:t>
      </w:r>
      <w:proofErr w:type="gramEnd"/>
      <w:r>
        <w:t xml:space="preserve"> указанное в п. 1.2, настоящего договора в срок до ______________________. Последним днем оплаты является ___________________. </w:t>
      </w:r>
    </w:p>
    <w:p w:rsidR="008450F1" w:rsidRDefault="008450F1" w:rsidP="008450F1">
      <w:pPr>
        <w:numPr>
          <w:ilvl w:val="1"/>
          <w:numId w:val="1"/>
        </w:numPr>
        <w:ind w:right="51" w:firstLine="427"/>
      </w:pPr>
      <w:r>
        <w:t xml:space="preserve">В случае, если Покупатель не оплатит </w:t>
      </w:r>
      <w:proofErr w:type="gramStart"/>
      <w:r>
        <w:t>стоимость имущества</w:t>
      </w:r>
      <w:proofErr w:type="gramEnd"/>
      <w:r>
        <w:t xml:space="preserve"> указанную в п. 2.1. в порядке определенном в п. 2.2 настоящего договора, договор расторгается. </w:t>
      </w:r>
    </w:p>
    <w:p w:rsidR="008450F1" w:rsidRDefault="008450F1" w:rsidP="008450F1">
      <w:pPr>
        <w:spacing w:line="259" w:lineRule="auto"/>
        <w:ind w:left="341" w:right="0" w:firstLine="0"/>
      </w:pPr>
      <w:r>
        <w:rPr>
          <w:b/>
        </w:rPr>
        <w:t xml:space="preserve"> </w:t>
      </w:r>
    </w:p>
    <w:p w:rsidR="008450F1" w:rsidRDefault="008450F1" w:rsidP="008450F1">
      <w:pPr>
        <w:numPr>
          <w:ilvl w:val="0"/>
          <w:numId w:val="1"/>
        </w:numPr>
        <w:spacing w:line="259" w:lineRule="auto"/>
        <w:ind w:right="230" w:hanging="240"/>
      </w:pPr>
      <w:r>
        <w:rPr>
          <w:b/>
        </w:rPr>
        <w:t xml:space="preserve">ОБЯЗАТЕЛЬСТВА СТОРОН. </w:t>
      </w:r>
    </w:p>
    <w:p w:rsidR="008450F1" w:rsidRDefault="008450F1" w:rsidP="008450F1">
      <w:pPr>
        <w:numPr>
          <w:ilvl w:val="1"/>
          <w:numId w:val="1"/>
        </w:numPr>
        <w:ind w:right="51" w:firstLine="427"/>
      </w:pPr>
      <w:r>
        <w:t xml:space="preserve">Продавец обязуется: </w:t>
      </w:r>
    </w:p>
    <w:p w:rsidR="008450F1" w:rsidRDefault="008450F1" w:rsidP="008450F1">
      <w:pPr>
        <w:numPr>
          <w:ilvl w:val="2"/>
          <w:numId w:val="1"/>
        </w:numPr>
        <w:ind w:right="51" w:firstLine="341"/>
      </w:pPr>
      <w:r>
        <w:t xml:space="preserve">Передать Имущество Покупателю по акту приема-передачи. </w:t>
      </w:r>
    </w:p>
    <w:p w:rsidR="008450F1" w:rsidRDefault="008450F1" w:rsidP="008450F1">
      <w:pPr>
        <w:numPr>
          <w:ilvl w:val="1"/>
          <w:numId w:val="1"/>
        </w:numPr>
        <w:ind w:right="51" w:firstLine="427"/>
      </w:pPr>
      <w:r>
        <w:t xml:space="preserve">Покупатель обязуется: </w:t>
      </w:r>
    </w:p>
    <w:p w:rsidR="008450F1" w:rsidRDefault="008450F1" w:rsidP="008450F1">
      <w:pPr>
        <w:numPr>
          <w:ilvl w:val="2"/>
          <w:numId w:val="1"/>
        </w:numPr>
        <w:ind w:right="51" w:firstLine="341"/>
      </w:pPr>
      <w:r>
        <w:t xml:space="preserve">Оплатить стоимость Имущества в порядке, указанном в пункте </w:t>
      </w:r>
      <w:proofErr w:type="gramStart"/>
      <w:r>
        <w:t>2  настоящего</w:t>
      </w:r>
      <w:proofErr w:type="gramEnd"/>
      <w:r>
        <w:t xml:space="preserve"> Договора. </w:t>
      </w:r>
    </w:p>
    <w:p w:rsidR="008450F1" w:rsidRDefault="008450F1" w:rsidP="008450F1">
      <w:pPr>
        <w:numPr>
          <w:ilvl w:val="2"/>
          <w:numId w:val="1"/>
        </w:numPr>
        <w:ind w:right="51" w:firstLine="341"/>
      </w:pPr>
      <w:r>
        <w:t xml:space="preserve">Принять Имущество от Продавца по акту приема-передачи. </w:t>
      </w:r>
    </w:p>
    <w:p w:rsidR="008450F1" w:rsidRDefault="008450F1" w:rsidP="008450F1">
      <w:pPr>
        <w:numPr>
          <w:ilvl w:val="2"/>
          <w:numId w:val="1"/>
        </w:numPr>
        <w:ind w:right="51" w:firstLine="341"/>
      </w:pPr>
      <w:r>
        <w:t xml:space="preserve">Вернуть имущество Продавцу в случае расторжения договора в соответствии с п. </w:t>
      </w:r>
    </w:p>
    <w:p w:rsidR="008450F1" w:rsidRDefault="008450F1" w:rsidP="008450F1">
      <w:pPr>
        <w:ind w:left="-5" w:right="51"/>
      </w:pPr>
      <w:r>
        <w:t xml:space="preserve">2.3. настоящего договора. </w:t>
      </w:r>
    </w:p>
    <w:p w:rsidR="008450F1" w:rsidRDefault="008450F1" w:rsidP="008450F1">
      <w:pPr>
        <w:spacing w:line="259" w:lineRule="auto"/>
        <w:ind w:left="341" w:right="0" w:firstLine="0"/>
      </w:pPr>
      <w:r>
        <w:rPr>
          <w:b/>
        </w:rPr>
        <w:t xml:space="preserve"> </w:t>
      </w:r>
    </w:p>
    <w:p w:rsidR="008450F1" w:rsidRDefault="008450F1" w:rsidP="008450F1">
      <w:pPr>
        <w:numPr>
          <w:ilvl w:val="0"/>
          <w:numId w:val="1"/>
        </w:numPr>
        <w:spacing w:line="259" w:lineRule="auto"/>
        <w:ind w:right="230" w:hanging="240"/>
      </w:pPr>
      <w:r>
        <w:rPr>
          <w:b/>
        </w:rPr>
        <w:t xml:space="preserve">ОТВЕТСТВЕННОСТЬ </w:t>
      </w:r>
    </w:p>
    <w:p w:rsidR="008450F1" w:rsidRDefault="008450F1" w:rsidP="008450F1">
      <w:pPr>
        <w:numPr>
          <w:ilvl w:val="1"/>
          <w:numId w:val="1"/>
        </w:numPr>
        <w:ind w:right="51" w:firstLine="427"/>
      </w:pPr>
      <w:r>
        <w:lastRenderedPageBreak/>
        <w:t xml:space="preserve"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 </w:t>
      </w:r>
    </w:p>
    <w:p w:rsidR="008450F1" w:rsidRDefault="008450F1" w:rsidP="008450F1">
      <w:pPr>
        <w:spacing w:line="259" w:lineRule="auto"/>
        <w:ind w:left="341" w:right="0" w:firstLine="0"/>
      </w:pPr>
      <w:r>
        <w:rPr>
          <w:b/>
        </w:rPr>
        <w:t xml:space="preserve"> </w:t>
      </w:r>
    </w:p>
    <w:p w:rsidR="008450F1" w:rsidRDefault="008450F1" w:rsidP="008450F1">
      <w:pPr>
        <w:numPr>
          <w:ilvl w:val="0"/>
          <w:numId w:val="1"/>
        </w:numPr>
        <w:spacing w:line="259" w:lineRule="auto"/>
        <w:ind w:right="230" w:hanging="240"/>
      </w:pPr>
      <w:r>
        <w:rPr>
          <w:b/>
        </w:rPr>
        <w:t xml:space="preserve">ДЕЙСТВИЕ ДОГОВОРА. </w:t>
      </w:r>
    </w:p>
    <w:p w:rsidR="008450F1" w:rsidRDefault="008450F1" w:rsidP="008450F1">
      <w:pPr>
        <w:numPr>
          <w:ilvl w:val="1"/>
          <w:numId w:val="1"/>
        </w:numPr>
        <w:ind w:right="51" w:firstLine="427"/>
      </w:pPr>
      <w:r>
        <w:t xml:space="preserve">Настоящий Договор считается заключенным с момента его подписания обеими Сторонами и действует до выполнения Сторонами своих обязательств. </w:t>
      </w:r>
    </w:p>
    <w:p w:rsidR="008450F1" w:rsidRDefault="008450F1" w:rsidP="008450F1">
      <w:pPr>
        <w:numPr>
          <w:ilvl w:val="1"/>
          <w:numId w:val="1"/>
        </w:numPr>
        <w:ind w:right="51" w:firstLine="427"/>
      </w:pPr>
      <w:r>
        <w:t xml:space="preserve">Отношения между Сторонами прекращаются при выполнении ими всех условий настоящего Договора и полного завершения расчетов. </w:t>
      </w:r>
    </w:p>
    <w:p w:rsidR="008450F1" w:rsidRDefault="008450F1" w:rsidP="008450F1">
      <w:pPr>
        <w:spacing w:line="259" w:lineRule="auto"/>
        <w:ind w:left="341" w:right="0" w:firstLine="0"/>
      </w:pPr>
      <w:r>
        <w:t xml:space="preserve"> </w:t>
      </w:r>
    </w:p>
    <w:p w:rsidR="008450F1" w:rsidRDefault="008450F1" w:rsidP="008450F1">
      <w:pPr>
        <w:numPr>
          <w:ilvl w:val="0"/>
          <w:numId w:val="1"/>
        </w:numPr>
        <w:spacing w:line="259" w:lineRule="auto"/>
        <w:ind w:right="230" w:hanging="240"/>
      </w:pPr>
      <w:r>
        <w:rPr>
          <w:b/>
        </w:rPr>
        <w:t>ЗАКЛЮЧИТЕЛЬНЫЕ ПОЛОЖЕНИЯ</w:t>
      </w:r>
      <w:r>
        <w:t xml:space="preserve">. </w:t>
      </w:r>
    </w:p>
    <w:p w:rsidR="008450F1" w:rsidRDefault="008450F1" w:rsidP="008450F1">
      <w:pPr>
        <w:numPr>
          <w:ilvl w:val="1"/>
          <w:numId w:val="1"/>
        </w:numPr>
        <w:ind w:right="51" w:firstLine="427"/>
      </w:pPr>
      <w:r>
        <w:t xml:space="preserve">Предмет Договора считается переданным с момента подписания передаточного акта, являющегося неотъемлемой частью настоящего Договора. С момента подписания передаточного акта на Покупателя переходит риск случайной гибели или порчи Имущества. </w:t>
      </w:r>
    </w:p>
    <w:p w:rsidR="008450F1" w:rsidRDefault="008450F1" w:rsidP="008450F1">
      <w:pPr>
        <w:numPr>
          <w:ilvl w:val="1"/>
          <w:numId w:val="1"/>
        </w:numPr>
        <w:ind w:right="51" w:firstLine="427"/>
      </w:pPr>
      <w:r>
        <w:t xml:space="preserve">Споры Сторон по настоящему Договору разрешаются путем переговоров, а при </w:t>
      </w:r>
      <w:proofErr w:type="spellStart"/>
      <w:r>
        <w:t>недостижении</w:t>
      </w:r>
      <w:proofErr w:type="spellEnd"/>
      <w:r>
        <w:t xml:space="preserve"> согласия – судом. </w:t>
      </w:r>
    </w:p>
    <w:p w:rsidR="008450F1" w:rsidRDefault="008450F1" w:rsidP="008450F1">
      <w:pPr>
        <w:numPr>
          <w:ilvl w:val="1"/>
          <w:numId w:val="1"/>
        </w:numPr>
        <w:ind w:right="51" w:firstLine="427"/>
      </w:pPr>
      <w:r>
        <w:t xml:space="preserve">Во всех случаях, не предусмотренных настоящим Договором, Стороны руководствуются действующим законодательством Российской Федерации. </w:t>
      </w:r>
    </w:p>
    <w:p w:rsidR="008450F1" w:rsidRDefault="008450F1" w:rsidP="008450F1">
      <w:pPr>
        <w:numPr>
          <w:ilvl w:val="1"/>
          <w:numId w:val="1"/>
        </w:numPr>
        <w:ind w:right="51" w:firstLine="427"/>
      </w:pPr>
      <w:r>
        <w:t xml:space="preserve">Неотъемлемой частью настоящего договора является акт приема-передачи имущества. </w:t>
      </w:r>
    </w:p>
    <w:p w:rsidR="008450F1" w:rsidRDefault="008450F1" w:rsidP="008450F1">
      <w:pPr>
        <w:numPr>
          <w:ilvl w:val="1"/>
          <w:numId w:val="1"/>
        </w:numPr>
        <w:ind w:right="51" w:firstLine="427"/>
      </w:pPr>
      <w:r>
        <w:t xml:space="preserve">Настоящий Договор составлен и подписан в трех экземплярах на русском языке, по одному для каждой из Сторон и один в регистрирующий орган. </w:t>
      </w:r>
    </w:p>
    <w:p w:rsidR="008450F1" w:rsidRDefault="008450F1" w:rsidP="008450F1">
      <w:pPr>
        <w:numPr>
          <w:ilvl w:val="1"/>
          <w:numId w:val="1"/>
        </w:numPr>
        <w:ind w:right="51" w:firstLine="427"/>
      </w:pPr>
      <w:r>
        <w:t xml:space="preserve">На автомобиль наложены ограничения в виде запретов на регистрационные действия.  </w:t>
      </w:r>
    </w:p>
    <w:p w:rsidR="008450F1" w:rsidRDefault="008450F1" w:rsidP="008450F1">
      <w:pPr>
        <w:numPr>
          <w:ilvl w:val="1"/>
          <w:numId w:val="1"/>
        </w:numPr>
        <w:ind w:right="51" w:firstLine="427"/>
      </w:pPr>
      <w:r>
        <w:t xml:space="preserve">Обременения и ограничения на распоряжение и эксплуатацию Имущества, наложенные работниками службы судебных приставов, судебными органами, иными лицами, подлежат снятию/отмене финансовым управляющим в установленном законом порядке до проведения торгов по продаже Имущества или в ходе их проведения. В случае, если указанные обременения не были отменены – в соответствии с требованиями ч. 19 ст. 110 ФЗ «О несостоятельности (банкротстве)» финансовый управляющий указывает в договоре купли-продажи на их наличие и разъясняет Покупателю о необходимости их самостоятельного снятия/отмены. </w:t>
      </w:r>
    </w:p>
    <w:p w:rsidR="008450F1" w:rsidRDefault="008450F1" w:rsidP="008450F1">
      <w:pPr>
        <w:numPr>
          <w:ilvl w:val="1"/>
          <w:numId w:val="1"/>
        </w:numPr>
        <w:ind w:right="51" w:firstLine="427"/>
      </w:pPr>
      <w:r>
        <w:t xml:space="preserve">Расходы по переоформлению имущества возлагаются на покупателя. </w:t>
      </w:r>
    </w:p>
    <w:p w:rsidR="008450F1" w:rsidRDefault="008450F1" w:rsidP="008450F1">
      <w:pPr>
        <w:spacing w:line="259" w:lineRule="auto"/>
        <w:ind w:left="566" w:right="0" w:firstLine="0"/>
        <w:jc w:val="left"/>
      </w:pPr>
      <w:r>
        <w:t xml:space="preserve"> </w:t>
      </w:r>
    </w:p>
    <w:p w:rsidR="008450F1" w:rsidRDefault="008450F1" w:rsidP="008450F1">
      <w:pPr>
        <w:spacing w:after="14" w:line="259" w:lineRule="auto"/>
        <w:ind w:left="566" w:right="0" w:firstLine="0"/>
        <w:jc w:val="left"/>
      </w:pPr>
      <w:r>
        <w:t xml:space="preserve"> </w:t>
      </w:r>
    </w:p>
    <w:p w:rsidR="008450F1" w:rsidRDefault="008450F1" w:rsidP="008450F1">
      <w:pPr>
        <w:tabs>
          <w:tab w:val="center" w:pos="5481"/>
        </w:tabs>
        <w:spacing w:line="259" w:lineRule="auto"/>
        <w:ind w:left="-15" w:right="0" w:firstLine="0"/>
        <w:jc w:val="left"/>
      </w:pPr>
      <w:r>
        <w:rPr>
          <w:b/>
        </w:rPr>
        <w:t xml:space="preserve">Продавец: </w:t>
      </w:r>
      <w:r>
        <w:rPr>
          <w:b/>
        </w:rPr>
        <w:tab/>
        <w:t xml:space="preserve"> </w:t>
      </w:r>
    </w:p>
    <w:p w:rsidR="008450F1" w:rsidRDefault="008450F1" w:rsidP="008450F1">
      <w:pPr>
        <w:ind w:left="-5" w:right="51"/>
      </w:pPr>
      <w:proofErr w:type="spellStart"/>
      <w:r w:rsidRPr="008450F1">
        <w:t>Шаморова</w:t>
      </w:r>
      <w:proofErr w:type="spellEnd"/>
      <w:r w:rsidRPr="008450F1">
        <w:t xml:space="preserve"> Наталья Александровна (ИНН 27209962580, СНИЛС 128-422-074 40, 23.07.1988г.р., место рождения: г. Хабаровск, адрес регистрации и нахождения: Хабаровский край, Хабаровский район, с. Матвеевка, ул. Кедровая, д. 7</w:t>
      </w:r>
    </w:p>
    <w:p w:rsidR="008450F1" w:rsidRDefault="008450F1" w:rsidP="008450F1">
      <w:pPr>
        <w:ind w:left="-5" w:right="51"/>
      </w:pPr>
    </w:p>
    <w:p w:rsidR="008450F1" w:rsidRDefault="008450F1" w:rsidP="008450F1">
      <w:pPr>
        <w:ind w:left="-5" w:right="51"/>
        <w:rPr>
          <w:rFonts w:ascii="Arial" w:eastAsia="Arial" w:hAnsi="Arial" w:cs="Arial"/>
          <w:sz w:val="20"/>
        </w:rPr>
      </w:pPr>
      <w:r>
        <w:t>______________________________/__________________________</w:t>
      </w:r>
    </w:p>
    <w:p w:rsidR="008450F1" w:rsidRDefault="008450F1" w:rsidP="008450F1">
      <w:pPr>
        <w:ind w:left="-5" w:right="51"/>
      </w:pPr>
      <w:r>
        <w:rPr>
          <w:rFonts w:ascii="Arial" w:eastAsia="Arial" w:hAnsi="Arial" w:cs="Arial"/>
          <w:sz w:val="20"/>
        </w:rPr>
        <w:t xml:space="preserve"> </w:t>
      </w:r>
    </w:p>
    <w:p w:rsidR="008450F1" w:rsidRDefault="008450F1" w:rsidP="008450F1">
      <w:pPr>
        <w:tabs>
          <w:tab w:val="center" w:pos="5507"/>
        </w:tabs>
        <w:ind w:left="-15" w:right="0" w:firstLine="0"/>
        <w:jc w:val="left"/>
      </w:pPr>
      <w:r>
        <w:rPr>
          <w:rFonts w:eastAsia="Arial"/>
          <w:b/>
          <w:szCs w:val="24"/>
        </w:rPr>
        <w:t>Покупатель:</w:t>
      </w:r>
      <w:r>
        <w:tab/>
      </w:r>
      <w:r>
        <w:rPr>
          <w:rFonts w:ascii="Arial" w:eastAsia="Arial" w:hAnsi="Arial" w:cs="Arial"/>
          <w:sz w:val="20"/>
        </w:rPr>
        <w:t xml:space="preserve"> </w:t>
      </w:r>
    </w:p>
    <w:p w:rsidR="008450F1" w:rsidRDefault="008450F1" w:rsidP="008450F1">
      <w:pPr>
        <w:spacing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rFonts w:ascii="Arial" w:eastAsia="Arial" w:hAnsi="Arial" w:cs="Arial"/>
          <w:sz w:val="20"/>
        </w:rPr>
        <w:t xml:space="preserve">      </w:t>
      </w:r>
    </w:p>
    <w:p w:rsidR="008450F1" w:rsidRDefault="008450F1" w:rsidP="008450F1">
      <w:pPr>
        <w:spacing w:line="216" w:lineRule="auto"/>
        <w:ind w:left="0" w:righ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8450F1" w:rsidRDefault="008450F1" w:rsidP="008450F1">
      <w:pPr>
        <w:spacing w:after="11" w:line="259" w:lineRule="auto"/>
        <w:ind w:left="216" w:right="0" w:firstLine="0"/>
        <w:jc w:val="center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:rsidR="008450F1" w:rsidRDefault="008450F1" w:rsidP="008450F1">
      <w:pPr>
        <w:spacing w:after="22" w:line="259" w:lineRule="auto"/>
        <w:ind w:left="0" w:right="0" w:firstLine="0"/>
      </w:pPr>
      <w:r>
        <w:t xml:space="preserve"> </w:t>
      </w:r>
      <w:r>
        <w:tab/>
      </w:r>
      <w:r>
        <w:rPr>
          <w:rFonts w:ascii="Arial" w:eastAsia="Arial" w:hAnsi="Arial" w:cs="Arial"/>
          <w:sz w:val="20"/>
        </w:rPr>
        <w:t xml:space="preserve"> </w:t>
      </w:r>
    </w:p>
    <w:p w:rsidR="008450F1" w:rsidRDefault="008450F1" w:rsidP="008450F1">
      <w:pPr>
        <w:tabs>
          <w:tab w:val="center" w:pos="4787"/>
        </w:tabs>
        <w:spacing w:line="259" w:lineRule="auto"/>
        <w:ind w:left="-15" w:right="0" w:firstLine="0"/>
        <w:jc w:val="left"/>
        <w:rPr>
          <w:b/>
        </w:rPr>
      </w:pPr>
    </w:p>
    <w:p w:rsidR="008450F1" w:rsidRDefault="008450F1" w:rsidP="008450F1">
      <w:pPr>
        <w:tabs>
          <w:tab w:val="center" w:pos="4787"/>
        </w:tabs>
        <w:spacing w:line="259" w:lineRule="auto"/>
        <w:ind w:left="-15" w:right="0" w:firstLine="0"/>
        <w:jc w:val="left"/>
        <w:rPr>
          <w:b/>
        </w:rPr>
      </w:pPr>
    </w:p>
    <w:p w:rsidR="008450F1" w:rsidRDefault="008450F1" w:rsidP="008450F1">
      <w:pPr>
        <w:tabs>
          <w:tab w:val="center" w:pos="4787"/>
        </w:tabs>
        <w:spacing w:line="259" w:lineRule="auto"/>
        <w:ind w:left="-15" w:right="0" w:firstLine="0"/>
        <w:jc w:val="left"/>
      </w:pPr>
      <w:r>
        <w:rPr>
          <w:b/>
        </w:rPr>
        <w:t xml:space="preserve">Финансовый управляющий </w:t>
      </w:r>
      <w:r>
        <w:rPr>
          <w:b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8450F1" w:rsidRDefault="008450F1" w:rsidP="008450F1">
      <w:pPr>
        <w:spacing w:after="47"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rFonts w:ascii="Arial" w:eastAsia="Arial" w:hAnsi="Arial" w:cs="Arial"/>
          <w:sz w:val="20"/>
        </w:rPr>
        <w:t xml:space="preserve"> </w:t>
      </w:r>
    </w:p>
    <w:p w:rsidR="008450F1" w:rsidRDefault="008450F1" w:rsidP="008450F1">
      <w:pPr>
        <w:tabs>
          <w:tab w:val="center" w:pos="6369"/>
        </w:tabs>
        <w:spacing w:after="316" w:line="259" w:lineRule="auto"/>
        <w:ind w:left="0" w:right="0" w:firstLine="0"/>
        <w:jc w:val="left"/>
      </w:pPr>
      <w:r>
        <w:t xml:space="preserve">________________________ </w:t>
      </w:r>
      <w:proofErr w:type="spellStart"/>
      <w:r>
        <w:rPr>
          <w:b/>
        </w:rPr>
        <w:t>Турушев</w:t>
      </w:r>
      <w:proofErr w:type="spellEnd"/>
      <w:r>
        <w:rPr>
          <w:b/>
        </w:rPr>
        <w:t xml:space="preserve"> В. М.</w:t>
      </w:r>
      <w:r>
        <w:t xml:space="preserve"> </w:t>
      </w:r>
      <w:r>
        <w:tab/>
        <w:t xml:space="preserve"> </w:t>
      </w:r>
    </w:p>
    <w:p w:rsidR="00B72A0A" w:rsidRDefault="00B72A0A"/>
    <w:sectPr w:rsidR="00B7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71055"/>
    <w:multiLevelType w:val="multilevel"/>
    <w:tmpl w:val="7C0A3156"/>
    <w:lvl w:ilvl="0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4E"/>
    <w:rsid w:val="008450F1"/>
    <w:rsid w:val="009F3B19"/>
    <w:rsid w:val="00B72A0A"/>
    <w:rsid w:val="00C4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5522"/>
  <w15:chartTrackingRefBased/>
  <w15:docId w15:val="{B644FAA3-D9D2-4B5C-B813-E0639915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0F1"/>
    <w:pPr>
      <w:spacing w:after="0" w:line="249" w:lineRule="auto"/>
      <w:ind w:left="10" w:right="25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2026-03-05T08:59:00Z</dcterms:created>
  <dcterms:modified xsi:type="dcterms:W3CDTF">2026-03-05T09:10:00Z</dcterms:modified>
</cp:coreProperties>
</file>