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03C" w:rsidRPr="0028103C" w:rsidRDefault="00897A2C" w:rsidP="0028103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28103C" w:rsidRDefault="00F13CEA" w:rsidP="0028103C">
      <w:pPr>
        <w:shd w:val="clear" w:color="auto" w:fill="FFFFFF"/>
        <w:spacing w:line="480" w:lineRule="auto"/>
        <w:ind w:firstLine="284"/>
        <w:jc w:val="right"/>
        <w:rPr>
          <w:b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B10F13">
        <w:rPr>
          <w:color w:val="000000"/>
          <w:spacing w:val="-7"/>
          <w:sz w:val="24"/>
          <w:szCs w:val="24"/>
        </w:rPr>
        <w:t>_____</w:t>
      </w:r>
      <w:r w:rsidR="00C336B9">
        <w:rPr>
          <w:color w:val="000000"/>
          <w:spacing w:val="-7"/>
          <w:sz w:val="24"/>
          <w:szCs w:val="24"/>
        </w:rPr>
        <w:t xml:space="preserve"> 202</w:t>
      </w:r>
      <w:r w:rsidR="00344D1B">
        <w:rPr>
          <w:color w:val="000000"/>
          <w:spacing w:val="-7"/>
          <w:sz w:val="24"/>
          <w:szCs w:val="24"/>
        </w:rPr>
        <w:t>6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1F60AF" w:rsidRPr="00402975" w:rsidRDefault="00212718" w:rsidP="0072372E">
      <w:pPr>
        <w:shd w:val="clear" w:color="auto" w:fill="FFFFFF"/>
        <w:tabs>
          <w:tab w:val="left" w:pos="3494"/>
          <w:tab w:val="left" w:pos="3845"/>
          <w:tab w:val="left" w:pos="4435"/>
        </w:tabs>
        <w:jc w:val="both"/>
        <w:rPr>
          <w:color w:val="000000"/>
          <w:spacing w:val="-6"/>
          <w:sz w:val="24"/>
          <w:szCs w:val="24"/>
        </w:rPr>
      </w:pPr>
      <w:r w:rsidRPr="00212718">
        <w:rPr>
          <w:sz w:val="24"/>
          <w:szCs w:val="24"/>
        </w:rPr>
        <w:t xml:space="preserve">Индивидуальный предприниматель </w:t>
      </w:r>
      <w:r w:rsidR="0063123D">
        <w:rPr>
          <w:sz w:val="24"/>
          <w:szCs w:val="24"/>
        </w:rPr>
        <w:t>Суворова</w:t>
      </w:r>
      <w:r w:rsidR="00D63F1B">
        <w:rPr>
          <w:sz w:val="24"/>
          <w:szCs w:val="24"/>
        </w:rPr>
        <w:t xml:space="preserve"> </w:t>
      </w:r>
      <w:r w:rsidRPr="00212718">
        <w:rPr>
          <w:sz w:val="24"/>
          <w:szCs w:val="24"/>
        </w:rPr>
        <w:t>Светлана Сергеевна, именуем</w:t>
      </w:r>
      <w:r w:rsidR="0028103C">
        <w:rPr>
          <w:sz w:val="24"/>
          <w:szCs w:val="24"/>
        </w:rPr>
        <w:t xml:space="preserve">ая </w:t>
      </w:r>
      <w:r w:rsidRPr="00212718">
        <w:rPr>
          <w:sz w:val="24"/>
          <w:szCs w:val="24"/>
        </w:rPr>
        <w:t xml:space="preserve">в дальнейшем «Организатор торгов», </w:t>
      </w:r>
      <w:r w:rsidR="005C55C7">
        <w:rPr>
          <w:sz w:val="24"/>
          <w:szCs w:val="24"/>
        </w:rPr>
        <w:t xml:space="preserve">действующая </w:t>
      </w:r>
      <w:r w:rsidRPr="00212718">
        <w:rPr>
          <w:sz w:val="24"/>
          <w:szCs w:val="24"/>
        </w:rPr>
        <w:t xml:space="preserve">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</w:t>
      </w:r>
      <w:r w:rsidR="00DE13E3">
        <w:rPr>
          <w:sz w:val="24"/>
          <w:szCs w:val="24"/>
        </w:rPr>
        <w:t>321619600060192,</w:t>
      </w:r>
      <w:r w:rsidRPr="00212718">
        <w:rPr>
          <w:sz w:val="24"/>
          <w:szCs w:val="24"/>
        </w:rPr>
        <w:t xml:space="preserve"> ИНН:612504777025,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  <w:r w:rsidR="00D45B31" w:rsidRPr="00402975">
        <w:rPr>
          <w:color w:val="000000"/>
          <w:spacing w:val="-4"/>
          <w:sz w:val="24"/>
          <w:szCs w:val="24"/>
        </w:rPr>
        <w:t>:</w:t>
      </w:r>
    </w:p>
    <w:p w:rsidR="00355647" w:rsidRPr="00402975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в открытых торгах </w:t>
      </w:r>
      <w:r w:rsidR="00D45B31" w:rsidRPr="00402975">
        <w:rPr>
          <w:color w:val="000000"/>
          <w:spacing w:val="-2"/>
          <w:sz w:val="24"/>
          <w:szCs w:val="24"/>
        </w:rPr>
        <w:t>в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2"/>
          <w:sz w:val="24"/>
          <w:szCs w:val="24"/>
        </w:rPr>
        <w:t xml:space="preserve">форме аукциона, </w:t>
      </w:r>
      <w:r w:rsidR="00D45B31" w:rsidRPr="00806104">
        <w:rPr>
          <w:spacing w:val="2"/>
          <w:sz w:val="24"/>
          <w:szCs w:val="24"/>
        </w:rPr>
        <w:t>проводимых</w:t>
      </w:r>
      <w:r w:rsidR="001D0507" w:rsidRPr="00806104">
        <w:rPr>
          <w:spacing w:val="2"/>
          <w:sz w:val="24"/>
          <w:szCs w:val="24"/>
        </w:rPr>
        <w:t xml:space="preserve"> </w:t>
      </w:r>
      <w:r w:rsidR="00344D1B">
        <w:rPr>
          <w:spacing w:val="2"/>
          <w:sz w:val="24"/>
          <w:szCs w:val="24"/>
        </w:rPr>
        <w:t>2</w:t>
      </w:r>
      <w:r w:rsidR="00737BF1">
        <w:rPr>
          <w:spacing w:val="2"/>
          <w:sz w:val="24"/>
          <w:szCs w:val="24"/>
        </w:rPr>
        <w:t>6.08</w:t>
      </w:r>
      <w:r w:rsidR="00C336B9" w:rsidRPr="00806104">
        <w:rPr>
          <w:spacing w:val="2"/>
          <w:sz w:val="24"/>
          <w:szCs w:val="24"/>
        </w:rPr>
        <w:t>.20</w:t>
      </w:r>
      <w:r w:rsidR="00344D1B">
        <w:rPr>
          <w:spacing w:val="2"/>
          <w:sz w:val="24"/>
          <w:szCs w:val="24"/>
        </w:rPr>
        <w:t>26</w:t>
      </w:r>
      <w:r w:rsidR="00A600C2" w:rsidRPr="00806104">
        <w:rPr>
          <w:spacing w:val="2"/>
          <w:sz w:val="24"/>
          <w:szCs w:val="24"/>
        </w:rPr>
        <w:t xml:space="preserve">г. в </w:t>
      </w:r>
      <w:r w:rsidR="00D45B31" w:rsidRPr="00806104">
        <w:rPr>
          <w:spacing w:val="2"/>
          <w:sz w:val="24"/>
          <w:szCs w:val="24"/>
        </w:rPr>
        <w:t>1</w:t>
      </w:r>
      <w:r w:rsidR="00156DBD" w:rsidRPr="00806104">
        <w:rPr>
          <w:spacing w:val="2"/>
          <w:sz w:val="24"/>
          <w:szCs w:val="24"/>
        </w:rPr>
        <w:t>2</w:t>
      </w:r>
      <w:r w:rsidR="005D5749" w:rsidRPr="00806104">
        <w:rPr>
          <w:spacing w:val="2"/>
          <w:sz w:val="24"/>
          <w:szCs w:val="24"/>
        </w:rPr>
        <w:t xml:space="preserve"> час. 00 мин.</w:t>
      </w:r>
      <w:r w:rsidR="005D5749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2"/>
          <w:sz w:val="24"/>
          <w:szCs w:val="24"/>
        </w:rPr>
        <w:t>по московскому времени</w:t>
      </w:r>
      <w:r w:rsidRPr="00402975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7B55D9" w:rsidRPr="007B55D9">
        <w:rPr>
          <w:b/>
          <w:bCs/>
          <w:sz w:val="24"/>
          <w:szCs w:val="24"/>
        </w:rPr>
        <w:t xml:space="preserve">ЗАО "КЛАРИССА" </w:t>
      </w:r>
      <w:r w:rsidR="00D45B31" w:rsidRPr="00402975">
        <w:rPr>
          <w:color w:val="000000"/>
          <w:spacing w:val="-3"/>
          <w:sz w:val="24"/>
          <w:szCs w:val="24"/>
        </w:rPr>
        <w:t>выставляемое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-6"/>
          <w:sz w:val="24"/>
          <w:szCs w:val="24"/>
        </w:rPr>
        <w:t>на торги:</w:t>
      </w:r>
    </w:p>
    <w:p w:rsidR="00737BF1" w:rsidRDefault="007B55D9" w:rsidP="007B55D9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bookmarkStart w:id="0" w:name="_GoBack"/>
      <w:r w:rsidRPr="007B55D9">
        <w:rPr>
          <w:color w:val="000000"/>
          <w:spacing w:val="-2"/>
          <w:sz w:val="24"/>
          <w:szCs w:val="24"/>
        </w:rPr>
        <w:t xml:space="preserve">Лот №1. </w:t>
      </w:r>
      <w:r w:rsidR="00737BF1" w:rsidRPr="00737BF1">
        <w:rPr>
          <w:color w:val="000000"/>
          <w:spacing w:val="-2"/>
          <w:sz w:val="24"/>
          <w:szCs w:val="24"/>
        </w:rPr>
        <w:t>Жилое помещение, кадастровый номер: 23:43:0208029:825, площадью 69,1 кв.м., адрес: Краснодарский край, городской округ город Краснодар, город Краснодар, улица Кубанская Набережная, д. 56, кв. 23.</w:t>
      </w:r>
    </w:p>
    <w:p w:rsidR="007B55D9" w:rsidRPr="007B55D9" w:rsidRDefault="007B55D9" w:rsidP="007B55D9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7B55D9">
        <w:rPr>
          <w:color w:val="000000"/>
          <w:spacing w:val="-2"/>
          <w:sz w:val="24"/>
          <w:szCs w:val="24"/>
        </w:rPr>
        <w:t xml:space="preserve">Начальная цена: </w:t>
      </w:r>
      <w:r w:rsidR="00737BF1" w:rsidRPr="00737BF1">
        <w:rPr>
          <w:color w:val="000000"/>
          <w:spacing w:val="-2"/>
          <w:sz w:val="24"/>
          <w:szCs w:val="24"/>
        </w:rPr>
        <w:t xml:space="preserve">10616524,00 </w:t>
      </w:r>
      <w:r w:rsidRPr="007B55D9">
        <w:rPr>
          <w:color w:val="000000"/>
          <w:spacing w:val="-2"/>
          <w:sz w:val="24"/>
          <w:szCs w:val="24"/>
        </w:rPr>
        <w:t>(</w:t>
      </w:r>
      <w:r w:rsidR="00737BF1" w:rsidRPr="00737BF1">
        <w:rPr>
          <w:color w:val="000000"/>
          <w:spacing w:val="-2"/>
          <w:sz w:val="24"/>
          <w:szCs w:val="24"/>
        </w:rPr>
        <w:t>десять миллионов шестьсот шестнадцать тысяч пятьсот двадцать четыре</w:t>
      </w:r>
      <w:r w:rsidR="00737BF1">
        <w:rPr>
          <w:color w:val="000000"/>
          <w:spacing w:val="-2"/>
          <w:sz w:val="24"/>
          <w:szCs w:val="24"/>
        </w:rPr>
        <w:t>)</w:t>
      </w:r>
      <w:r w:rsidRPr="007B55D9">
        <w:rPr>
          <w:color w:val="000000"/>
          <w:spacing w:val="-2"/>
          <w:sz w:val="24"/>
          <w:szCs w:val="24"/>
        </w:rPr>
        <w:t xml:space="preserve"> руб. 00 коп. НДС не предусмотрен.</w:t>
      </w:r>
    </w:p>
    <w:bookmarkEnd w:id="0"/>
    <w:p w:rsidR="00D45B31" w:rsidRPr="00D87F58" w:rsidRDefault="00D45B31" w:rsidP="007B55D9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>даже имущества, принадлежащего</w:t>
      </w:r>
      <w:r w:rsidR="00125E58" w:rsidRPr="00125E58">
        <w:rPr>
          <w:b/>
          <w:bCs/>
          <w:sz w:val="24"/>
          <w:szCs w:val="24"/>
        </w:rPr>
        <w:t xml:space="preserve"> </w:t>
      </w:r>
      <w:r w:rsidR="007B55D9" w:rsidRPr="007B55D9">
        <w:rPr>
          <w:b/>
          <w:bCs/>
          <w:sz w:val="24"/>
          <w:szCs w:val="24"/>
        </w:rPr>
        <w:t xml:space="preserve">ЗАО "КЛАРИССА" </w:t>
      </w:r>
      <w:r w:rsidRPr="00D87F58">
        <w:rPr>
          <w:color w:val="000000"/>
          <w:sz w:val="24"/>
          <w:szCs w:val="24"/>
        </w:rPr>
        <w:t>(далее -</w:t>
      </w:r>
      <w:r w:rsidR="006B3707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>«Продавец»), на условиях, указанных в информационн</w:t>
      </w:r>
      <w:r w:rsidR="003D7426">
        <w:rPr>
          <w:color w:val="000000"/>
          <w:spacing w:val="-3"/>
          <w:sz w:val="24"/>
          <w:szCs w:val="24"/>
        </w:rPr>
        <w:t>ом</w:t>
      </w:r>
      <w:r w:rsidRPr="00D87F58">
        <w:rPr>
          <w:color w:val="000000"/>
          <w:spacing w:val="-3"/>
          <w:sz w:val="24"/>
          <w:szCs w:val="24"/>
        </w:rPr>
        <w:t xml:space="preserve"> </w:t>
      </w:r>
      <w:r w:rsidR="003D7426" w:rsidRPr="00D87F58">
        <w:rPr>
          <w:color w:val="000000"/>
          <w:spacing w:val="-3"/>
          <w:sz w:val="24"/>
          <w:szCs w:val="24"/>
        </w:rPr>
        <w:t>сообщени</w:t>
      </w:r>
      <w:r w:rsidR="003D7426">
        <w:rPr>
          <w:color w:val="000000"/>
          <w:spacing w:val="-3"/>
          <w:sz w:val="24"/>
          <w:szCs w:val="24"/>
        </w:rPr>
        <w:t xml:space="preserve">и </w:t>
      </w:r>
      <w:r w:rsidRPr="00D87F58">
        <w:rPr>
          <w:color w:val="000000"/>
          <w:spacing w:val="-3"/>
          <w:sz w:val="24"/>
          <w:szCs w:val="24"/>
        </w:rPr>
        <w:t>о проведении торгов, опубликованн</w:t>
      </w:r>
      <w:r w:rsidR="003D7426">
        <w:rPr>
          <w:color w:val="000000"/>
          <w:spacing w:val="-3"/>
          <w:sz w:val="24"/>
          <w:szCs w:val="24"/>
        </w:rPr>
        <w:t>ом</w:t>
      </w:r>
      <w:r w:rsidR="00FD44DA" w:rsidRPr="00D87F58">
        <w:rPr>
          <w:color w:val="000000"/>
          <w:spacing w:val="-3"/>
          <w:sz w:val="24"/>
          <w:szCs w:val="24"/>
        </w:rPr>
        <w:t xml:space="preserve">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ЕФРСБ </w:t>
      </w:r>
      <w:r w:rsidR="00344D1B">
        <w:rPr>
          <w:bCs/>
          <w:sz w:val="24"/>
          <w:szCs w:val="24"/>
          <w:shd w:val="clear" w:color="auto" w:fill="FFFFFF"/>
        </w:rPr>
        <w:t>1</w:t>
      </w:r>
      <w:r w:rsidR="00737BF1">
        <w:rPr>
          <w:bCs/>
          <w:sz w:val="24"/>
          <w:szCs w:val="24"/>
          <w:shd w:val="clear" w:color="auto" w:fill="FFFFFF"/>
        </w:rPr>
        <w:t>7.07</w:t>
      </w:r>
      <w:r w:rsidR="000B5DAD" w:rsidRPr="00806104">
        <w:rPr>
          <w:bCs/>
          <w:sz w:val="24"/>
          <w:szCs w:val="24"/>
          <w:shd w:val="clear" w:color="auto" w:fill="FFFFFF"/>
        </w:rPr>
        <w:t>.202</w:t>
      </w:r>
      <w:r w:rsidR="00344D1B">
        <w:rPr>
          <w:bCs/>
          <w:sz w:val="24"/>
          <w:szCs w:val="24"/>
          <w:shd w:val="clear" w:color="auto" w:fill="FFFFFF"/>
        </w:rPr>
        <w:t>6</w:t>
      </w:r>
      <w:r w:rsidR="007F387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F2452" w:rsidRPr="00D87F58">
        <w:rPr>
          <w:bCs/>
          <w:color w:val="000000" w:themeColor="text1"/>
          <w:sz w:val="24"/>
          <w:szCs w:val="24"/>
          <w:shd w:val="clear" w:color="auto" w:fill="FFFFFF"/>
        </w:rPr>
        <w:t>го</w:t>
      </w:r>
      <w:r w:rsidR="00FF2452" w:rsidRPr="00D87F58">
        <w:rPr>
          <w:bCs/>
          <w:color w:val="000000"/>
          <w:sz w:val="24"/>
          <w:szCs w:val="24"/>
          <w:shd w:val="clear" w:color="auto" w:fill="FFFFFF"/>
        </w:rPr>
        <w:t xml:space="preserve">да </w:t>
      </w:r>
      <w:r w:rsidR="00FD44DA" w:rsidRPr="00D87F58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D87F58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D87F58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D87F58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663925" w:rsidRPr="00663925" w:rsidRDefault="00663925" w:rsidP="00663925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63925">
        <w:rPr>
          <w:color w:val="000000"/>
          <w:spacing w:val="-3"/>
          <w:sz w:val="24"/>
          <w:szCs w:val="24"/>
        </w:rPr>
        <w:t>В качестве гарантии своего участия Претендент перечисляет не позднее даты окончания срока приема заявок на участие в торгах на счет Организатора торгов сумму задатка в размере 10% от начальной цены лота.</w:t>
      </w:r>
    </w:p>
    <w:p w:rsidR="00663925" w:rsidRDefault="00663925" w:rsidP="00663925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63925">
        <w:rPr>
          <w:color w:val="000000"/>
          <w:spacing w:val="-3"/>
          <w:sz w:val="24"/>
          <w:szCs w:val="24"/>
        </w:rPr>
        <w:t>В случае признания Претендента победителем аукциона задаток Претенденту засчитывается в счет исполнения обязательства победителя аукциона по покупке имущества, приобретенного на торгах. Если сумма, перечисленная победителем аукциона в качестве задатка, превышает сумму, которую победитель должен оплатить по выигранному лоту, то разница подлежит возврату победителю аукциона не позднее 5 (пяти) банковских дней с даты проведения торгов.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 xml:space="preserve">Организатор торгов обязуется в срок не позднее 5 (пяти) банковских дней с даты </w:t>
      </w:r>
      <w:r w:rsidRPr="00562F4C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562F4C">
        <w:rPr>
          <w:color w:val="000000"/>
          <w:spacing w:val="-4"/>
          <w:sz w:val="24"/>
          <w:szCs w:val="24"/>
        </w:rPr>
        <w:t xml:space="preserve">Претенденту уплаченную ранее сумму задатка на банковский счет, указанный в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>участником аукциона.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- непризнания Претендента победителем аукциона.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463842" w:rsidRPr="00562F4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-признания Претендента победителем аукциона и дальнейшего отказа </w:t>
      </w:r>
      <w:r w:rsidRPr="00562F4C">
        <w:rPr>
          <w:color w:val="000000"/>
          <w:spacing w:val="-3"/>
          <w:sz w:val="24"/>
          <w:szCs w:val="24"/>
        </w:rPr>
        <w:t>(уклонения) с его стороны от подписания договора купли-продажи.</w:t>
      </w:r>
    </w:p>
    <w:p w:rsidR="00463842" w:rsidRPr="007B233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признания </w:t>
      </w:r>
      <w:r w:rsidRPr="00562F4C">
        <w:rPr>
          <w:color w:val="000000"/>
          <w:spacing w:val="1"/>
          <w:sz w:val="24"/>
          <w:szCs w:val="24"/>
        </w:rPr>
        <w:t xml:space="preserve">Претендента победителем аукциона и 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Договора;</w:t>
      </w:r>
    </w:p>
    <w:p w:rsidR="00463842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FF65B1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463842" w:rsidRPr="00562F4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заключения договора купли-продажи, как с единственным участником в соответствии с п.17 ст. 110 ФЗ «О несостоятельности (банкротстве)» №127-ФЗ и </w:t>
      </w:r>
      <w:r w:rsidRPr="00562F4C">
        <w:rPr>
          <w:color w:val="000000"/>
          <w:spacing w:val="1"/>
          <w:sz w:val="24"/>
          <w:szCs w:val="24"/>
        </w:rPr>
        <w:t xml:space="preserve">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Расчеты сторон по задатку определяются Правилами, информационным сообщением и положениями ст. 448 ГК РФ.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вопросам, не указанным в Договоре, стороны руководствуются </w:t>
      </w:r>
      <w:r w:rsidRPr="00562F4C">
        <w:rPr>
          <w:color w:val="000000"/>
          <w:spacing w:val="-5"/>
          <w:sz w:val="24"/>
          <w:szCs w:val="24"/>
        </w:rPr>
        <w:t>законодательством РФ.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возникновения споров по Договору или в связи с ним они </w:t>
      </w:r>
      <w:r w:rsidRPr="00562F4C">
        <w:rPr>
          <w:color w:val="000000"/>
          <w:spacing w:val="-4"/>
          <w:sz w:val="24"/>
          <w:szCs w:val="24"/>
        </w:rPr>
        <w:t xml:space="preserve">подлежат </w:t>
      </w:r>
      <w:r w:rsidRPr="00562F4C">
        <w:rPr>
          <w:color w:val="000000"/>
          <w:spacing w:val="-4"/>
          <w:sz w:val="24"/>
          <w:szCs w:val="24"/>
        </w:rPr>
        <w:lastRenderedPageBreak/>
        <w:t>рассмотрению в арбитражном суде.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8F7E0B" w:rsidRDefault="008F7E0B" w:rsidP="0064775E">
      <w:pPr>
        <w:shd w:val="clear" w:color="auto" w:fill="FFFFFF"/>
        <w:ind w:right="-1"/>
        <w:rPr>
          <w:sz w:val="24"/>
          <w:szCs w:val="24"/>
        </w:rPr>
      </w:pPr>
    </w:p>
    <w:p w:rsidR="00463842" w:rsidRPr="0064775E" w:rsidRDefault="0064775E" w:rsidP="00FD44DA">
      <w:pPr>
        <w:shd w:val="clear" w:color="auto" w:fill="FFFFFF"/>
        <w:ind w:right="-1"/>
        <w:jc w:val="center"/>
        <w:rPr>
          <w:b/>
          <w:sz w:val="24"/>
          <w:szCs w:val="24"/>
        </w:rPr>
      </w:pPr>
      <w:r w:rsidRPr="0064775E">
        <w:rPr>
          <w:b/>
          <w:sz w:val="24"/>
          <w:szCs w:val="24"/>
        </w:rPr>
        <w:t>Адреса и реквизиты сторон:</w:t>
      </w:r>
    </w:p>
    <w:p w:rsidR="008F7E0B" w:rsidRDefault="00111E05" w:rsidP="000C6839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0A06CC">
        <w:rPr>
          <w:b/>
          <w:bCs/>
          <w:color w:val="000000"/>
          <w:spacing w:val="-5"/>
          <w:sz w:val="24"/>
          <w:szCs w:val="24"/>
        </w:rPr>
        <w:t>Организатор торгов:</w:t>
      </w:r>
      <w:r w:rsidR="0072372E">
        <w:rPr>
          <w:b/>
          <w:bCs/>
          <w:color w:val="000000"/>
          <w:spacing w:val="-5"/>
          <w:sz w:val="24"/>
          <w:szCs w:val="24"/>
        </w:rPr>
        <w:t xml:space="preserve"> </w:t>
      </w:r>
    </w:p>
    <w:p w:rsidR="000C6839" w:rsidRPr="000C6839" w:rsidRDefault="0063123D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>
        <w:rPr>
          <w:color w:val="000000"/>
          <w:spacing w:val="-3"/>
          <w:sz w:val="24"/>
          <w:szCs w:val="24"/>
          <w:u w:val="single"/>
        </w:rPr>
        <w:t>ИП Суворова</w:t>
      </w:r>
      <w:r w:rsidR="000C6839" w:rsidRPr="000C6839">
        <w:rPr>
          <w:color w:val="000000"/>
          <w:spacing w:val="-3"/>
          <w:sz w:val="24"/>
          <w:szCs w:val="24"/>
          <w:u w:val="single"/>
        </w:rPr>
        <w:t xml:space="preserve"> С.С.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 xml:space="preserve">Ростовская область, г. </w:t>
      </w:r>
      <w:r w:rsidR="003518F7">
        <w:rPr>
          <w:color w:val="000000"/>
          <w:spacing w:val="-3"/>
          <w:sz w:val="24"/>
          <w:szCs w:val="24"/>
          <w:u w:val="single"/>
        </w:rPr>
        <w:t>Ростов-на-Дону</w:t>
      </w:r>
      <w:r w:rsidRPr="000C6839">
        <w:rPr>
          <w:color w:val="000000"/>
          <w:spacing w:val="-3"/>
          <w:sz w:val="24"/>
          <w:szCs w:val="24"/>
          <w:u w:val="single"/>
        </w:rPr>
        <w:t xml:space="preserve">, </w:t>
      </w:r>
      <w:r w:rsidR="003518F7">
        <w:rPr>
          <w:color w:val="000000"/>
          <w:spacing w:val="-3"/>
          <w:sz w:val="24"/>
          <w:szCs w:val="24"/>
          <w:u w:val="single"/>
        </w:rPr>
        <w:t>ул. 2-я Володарского</w:t>
      </w:r>
      <w:r w:rsidRPr="000C6839">
        <w:rPr>
          <w:color w:val="000000"/>
          <w:spacing w:val="-3"/>
          <w:sz w:val="24"/>
          <w:szCs w:val="24"/>
          <w:u w:val="single"/>
        </w:rPr>
        <w:t xml:space="preserve">, д. </w:t>
      </w:r>
      <w:r w:rsidR="003518F7">
        <w:rPr>
          <w:color w:val="000000"/>
          <w:spacing w:val="-3"/>
          <w:sz w:val="24"/>
          <w:szCs w:val="24"/>
          <w:u w:val="single"/>
        </w:rPr>
        <w:t>1</w:t>
      </w:r>
      <w:r w:rsidRPr="000C6839">
        <w:rPr>
          <w:color w:val="000000"/>
          <w:spacing w:val="-3"/>
          <w:sz w:val="24"/>
          <w:szCs w:val="24"/>
          <w:u w:val="single"/>
        </w:rPr>
        <w:t>72</w:t>
      </w:r>
      <w:r w:rsidR="003518F7">
        <w:rPr>
          <w:color w:val="000000"/>
          <w:spacing w:val="-3"/>
          <w:sz w:val="24"/>
          <w:szCs w:val="24"/>
          <w:u w:val="single"/>
        </w:rPr>
        <w:t>/88, кв. 134.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ОГРНИП: 321619600060192; ИНН: 612504777025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Р/с №40802810852090080696</w:t>
      </w:r>
      <w:r w:rsidR="0064775E">
        <w:rPr>
          <w:color w:val="000000"/>
          <w:spacing w:val="-3"/>
          <w:sz w:val="24"/>
          <w:szCs w:val="24"/>
          <w:u w:val="single"/>
        </w:rPr>
        <w:t xml:space="preserve">, </w:t>
      </w:r>
      <w:r w:rsidRPr="000C6839">
        <w:rPr>
          <w:color w:val="000000"/>
          <w:spacing w:val="-3"/>
          <w:sz w:val="24"/>
          <w:szCs w:val="24"/>
          <w:u w:val="single"/>
        </w:rPr>
        <w:t>ЮГО-ЗАПАДНЫЙ БАНК ПАО СБЕРБАНК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К/с № 30101810600000000602</w:t>
      </w:r>
      <w:r w:rsidR="0064775E">
        <w:rPr>
          <w:color w:val="000000"/>
          <w:spacing w:val="-3"/>
          <w:sz w:val="24"/>
          <w:szCs w:val="24"/>
          <w:u w:val="single"/>
        </w:rPr>
        <w:t xml:space="preserve">, </w:t>
      </w:r>
      <w:r w:rsidRPr="000C6839">
        <w:rPr>
          <w:color w:val="000000"/>
          <w:spacing w:val="-3"/>
          <w:sz w:val="24"/>
          <w:szCs w:val="24"/>
          <w:u w:val="single"/>
        </w:rPr>
        <w:t>БИК 046015602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</w:p>
    <w:p w:rsidR="000C6839" w:rsidRDefault="0063123D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>
        <w:rPr>
          <w:color w:val="000000"/>
          <w:spacing w:val="-3"/>
          <w:sz w:val="24"/>
          <w:szCs w:val="24"/>
          <w:u w:val="single"/>
        </w:rPr>
        <w:t>Суворова</w:t>
      </w:r>
      <w:r w:rsidR="000C6839" w:rsidRPr="000C6839">
        <w:rPr>
          <w:color w:val="000000"/>
          <w:spacing w:val="-3"/>
          <w:sz w:val="24"/>
          <w:szCs w:val="24"/>
          <w:u w:val="single"/>
        </w:rPr>
        <w:t xml:space="preserve"> С.С. подписано ЭЦП</w:t>
      </w:r>
    </w:p>
    <w:p w:rsidR="008F7E0B" w:rsidRPr="000F794C" w:rsidRDefault="008F7E0B" w:rsidP="00FD44DA">
      <w:pPr>
        <w:shd w:val="clear" w:color="auto" w:fill="FFFFFF"/>
        <w:ind w:right="-1"/>
        <w:jc w:val="both"/>
        <w:rPr>
          <w:b/>
          <w:bCs/>
          <w:color w:val="000000"/>
          <w:spacing w:val="-6"/>
          <w:sz w:val="24"/>
          <w:szCs w:val="24"/>
        </w:rPr>
      </w:pPr>
    </w:p>
    <w:p w:rsidR="008F7E0B" w:rsidRDefault="008F7E0B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0F79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</w:t>
      </w:r>
      <w:r>
        <w:rPr>
          <w:b/>
          <w:bCs/>
          <w:color w:val="000000"/>
          <w:spacing w:val="-6"/>
          <w:sz w:val="24"/>
          <w:szCs w:val="24"/>
        </w:rPr>
        <w:t>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</w:t>
      </w:r>
    </w:p>
    <w:p w:rsidR="008F7E0B" w:rsidRDefault="008F7E0B" w:rsidP="00FD44DA">
      <w:pPr>
        <w:ind w:right="4960"/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</w:t>
      </w:r>
      <w:r>
        <w:rPr>
          <w:b/>
          <w:bCs/>
          <w:color w:val="000000"/>
          <w:spacing w:val="-6"/>
          <w:sz w:val="24"/>
          <w:szCs w:val="24"/>
        </w:rPr>
        <w:t>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</w:t>
      </w:r>
    </w:p>
    <w:p w:rsidR="008F7E0B" w:rsidRPr="007518D2" w:rsidRDefault="008F7E0B" w:rsidP="00FD44DA">
      <w:pPr>
        <w:ind w:right="4960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</w:t>
      </w:r>
      <w:r>
        <w:rPr>
          <w:b/>
          <w:bCs/>
          <w:color w:val="000000"/>
          <w:spacing w:val="-6"/>
          <w:sz w:val="24"/>
          <w:szCs w:val="24"/>
        </w:rPr>
        <w:t>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80F" w:rsidRDefault="0026680F">
      <w:r>
        <w:separator/>
      </w:r>
    </w:p>
  </w:endnote>
  <w:endnote w:type="continuationSeparator" w:id="0">
    <w:p w:rsidR="0026680F" w:rsidRDefault="0026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7BF1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80F" w:rsidRDefault="0026680F">
      <w:r>
        <w:separator/>
      </w:r>
    </w:p>
  </w:footnote>
  <w:footnote w:type="continuationSeparator" w:id="0">
    <w:p w:rsidR="0026680F" w:rsidRDefault="00266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16FD5"/>
    <w:rsid w:val="000458B0"/>
    <w:rsid w:val="00062D22"/>
    <w:rsid w:val="00076E95"/>
    <w:rsid w:val="00083026"/>
    <w:rsid w:val="00091DBE"/>
    <w:rsid w:val="000A06CC"/>
    <w:rsid w:val="000A0EDB"/>
    <w:rsid w:val="000B5DAD"/>
    <w:rsid w:val="000C6839"/>
    <w:rsid w:val="000E2953"/>
    <w:rsid w:val="000E5758"/>
    <w:rsid w:val="000F1E8A"/>
    <w:rsid w:val="000F395A"/>
    <w:rsid w:val="00111E05"/>
    <w:rsid w:val="00123606"/>
    <w:rsid w:val="00125E58"/>
    <w:rsid w:val="0015498E"/>
    <w:rsid w:val="00156DBD"/>
    <w:rsid w:val="00161083"/>
    <w:rsid w:val="00180C1A"/>
    <w:rsid w:val="00185089"/>
    <w:rsid w:val="001B5700"/>
    <w:rsid w:val="001C067F"/>
    <w:rsid w:val="001C1A2A"/>
    <w:rsid w:val="001C23F2"/>
    <w:rsid w:val="001C2F97"/>
    <w:rsid w:val="001D0507"/>
    <w:rsid w:val="001D1215"/>
    <w:rsid w:val="001D5873"/>
    <w:rsid w:val="001F60AF"/>
    <w:rsid w:val="00212718"/>
    <w:rsid w:val="00220DAA"/>
    <w:rsid w:val="00263A49"/>
    <w:rsid w:val="0026680F"/>
    <w:rsid w:val="002673AD"/>
    <w:rsid w:val="00271A14"/>
    <w:rsid w:val="0028103C"/>
    <w:rsid w:val="002B278A"/>
    <w:rsid w:val="002B63AB"/>
    <w:rsid w:val="002C3DED"/>
    <w:rsid w:val="002D58DE"/>
    <w:rsid w:val="002E78A4"/>
    <w:rsid w:val="00313AE8"/>
    <w:rsid w:val="00344D1B"/>
    <w:rsid w:val="00344ED4"/>
    <w:rsid w:val="003518F7"/>
    <w:rsid w:val="00355647"/>
    <w:rsid w:val="00366B55"/>
    <w:rsid w:val="003709A0"/>
    <w:rsid w:val="00371130"/>
    <w:rsid w:val="003765AA"/>
    <w:rsid w:val="00383BDD"/>
    <w:rsid w:val="0038449E"/>
    <w:rsid w:val="003C7D67"/>
    <w:rsid w:val="003D7426"/>
    <w:rsid w:val="003F2870"/>
    <w:rsid w:val="00402975"/>
    <w:rsid w:val="004049B0"/>
    <w:rsid w:val="00407E44"/>
    <w:rsid w:val="00413A97"/>
    <w:rsid w:val="00425A26"/>
    <w:rsid w:val="00437402"/>
    <w:rsid w:val="00463842"/>
    <w:rsid w:val="004A00F5"/>
    <w:rsid w:val="004A1452"/>
    <w:rsid w:val="004A2A80"/>
    <w:rsid w:val="004B082F"/>
    <w:rsid w:val="004B0D89"/>
    <w:rsid w:val="004E3A9F"/>
    <w:rsid w:val="004F6A99"/>
    <w:rsid w:val="005167DC"/>
    <w:rsid w:val="00522419"/>
    <w:rsid w:val="00524C53"/>
    <w:rsid w:val="00577AC7"/>
    <w:rsid w:val="0059151A"/>
    <w:rsid w:val="00594846"/>
    <w:rsid w:val="005C55C7"/>
    <w:rsid w:val="005D0CA6"/>
    <w:rsid w:val="005D23DA"/>
    <w:rsid w:val="005D5749"/>
    <w:rsid w:val="005E6380"/>
    <w:rsid w:val="0060541C"/>
    <w:rsid w:val="00610241"/>
    <w:rsid w:val="00624A0F"/>
    <w:rsid w:val="0063123D"/>
    <w:rsid w:val="00645AA9"/>
    <w:rsid w:val="0064775E"/>
    <w:rsid w:val="00651477"/>
    <w:rsid w:val="006622FE"/>
    <w:rsid w:val="00663925"/>
    <w:rsid w:val="006964C8"/>
    <w:rsid w:val="006A5945"/>
    <w:rsid w:val="006B06E4"/>
    <w:rsid w:val="006B3068"/>
    <w:rsid w:val="006B3707"/>
    <w:rsid w:val="006B44FF"/>
    <w:rsid w:val="006B6310"/>
    <w:rsid w:val="006C0A88"/>
    <w:rsid w:val="006D3637"/>
    <w:rsid w:val="006D7D3E"/>
    <w:rsid w:val="007044EC"/>
    <w:rsid w:val="00706E00"/>
    <w:rsid w:val="0072372E"/>
    <w:rsid w:val="00732713"/>
    <w:rsid w:val="00737BF1"/>
    <w:rsid w:val="0076043A"/>
    <w:rsid w:val="00763673"/>
    <w:rsid w:val="007761E8"/>
    <w:rsid w:val="0078703A"/>
    <w:rsid w:val="0079571F"/>
    <w:rsid w:val="007B00F0"/>
    <w:rsid w:val="007B55D9"/>
    <w:rsid w:val="007F387F"/>
    <w:rsid w:val="00806104"/>
    <w:rsid w:val="008105A8"/>
    <w:rsid w:val="00812F62"/>
    <w:rsid w:val="008178B3"/>
    <w:rsid w:val="00841A52"/>
    <w:rsid w:val="00847BF8"/>
    <w:rsid w:val="008502AA"/>
    <w:rsid w:val="0085105F"/>
    <w:rsid w:val="008554C8"/>
    <w:rsid w:val="008674C7"/>
    <w:rsid w:val="00871A4C"/>
    <w:rsid w:val="00890E07"/>
    <w:rsid w:val="00896034"/>
    <w:rsid w:val="00897A2C"/>
    <w:rsid w:val="008A786E"/>
    <w:rsid w:val="008B2A29"/>
    <w:rsid w:val="008B6B33"/>
    <w:rsid w:val="008E7C88"/>
    <w:rsid w:val="008F7E0B"/>
    <w:rsid w:val="00920189"/>
    <w:rsid w:val="0092393C"/>
    <w:rsid w:val="0093487F"/>
    <w:rsid w:val="00946184"/>
    <w:rsid w:val="009618EA"/>
    <w:rsid w:val="00962A4B"/>
    <w:rsid w:val="00976000"/>
    <w:rsid w:val="00983EDD"/>
    <w:rsid w:val="009A636E"/>
    <w:rsid w:val="009C7522"/>
    <w:rsid w:val="009E119F"/>
    <w:rsid w:val="00A0025D"/>
    <w:rsid w:val="00A031FC"/>
    <w:rsid w:val="00A21127"/>
    <w:rsid w:val="00A222E3"/>
    <w:rsid w:val="00A31B29"/>
    <w:rsid w:val="00A4512F"/>
    <w:rsid w:val="00A50518"/>
    <w:rsid w:val="00A53407"/>
    <w:rsid w:val="00A600C2"/>
    <w:rsid w:val="00AB227D"/>
    <w:rsid w:val="00AF1BAD"/>
    <w:rsid w:val="00AF241E"/>
    <w:rsid w:val="00B10F13"/>
    <w:rsid w:val="00B444CF"/>
    <w:rsid w:val="00B825C8"/>
    <w:rsid w:val="00BB2439"/>
    <w:rsid w:val="00BE31EF"/>
    <w:rsid w:val="00BE3D07"/>
    <w:rsid w:val="00C06F64"/>
    <w:rsid w:val="00C1602C"/>
    <w:rsid w:val="00C336B9"/>
    <w:rsid w:val="00C52A0D"/>
    <w:rsid w:val="00C5531F"/>
    <w:rsid w:val="00C56E9A"/>
    <w:rsid w:val="00C65295"/>
    <w:rsid w:val="00C67DFB"/>
    <w:rsid w:val="00CA0A69"/>
    <w:rsid w:val="00CC02CF"/>
    <w:rsid w:val="00CD540E"/>
    <w:rsid w:val="00CE1429"/>
    <w:rsid w:val="00D15E0D"/>
    <w:rsid w:val="00D268C4"/>
    <w:rsid w:val="00D36118"/>
    <w:rsid w:val="00D43234"/>
    <w:rsid w:val="00D437BE"/>
    <w:rsid w:val="00D453FE"/>
    <w:rsid w:val="00D45B31"/>
    <w:rsid w:val="00D45E5E"/>
    <w:rsid w:val="00D63F1B"/>
    <w:rsid w:val="00D8287E"/>
    <w:rsid w:val="00D866E5"/>
    <w:rsid w:val="00D87F58"/>
    <w:rsid w:val="00DD0E43"/>
    <w:rsid w:val="00DD1867"/>
    <w:rsid w:val="00DE0206"/>
    <w:rsid w:val="00DE13E3"/>
    <w:rsid w:val="00DE24D1"/>
    <w:rsid w:val="00E16917"/>
    <w:rsid w:val="00E17A92"/>
    <w:rsid w:val="00E337C7"/>
    <w:rsid w:val="00E3742A"/>
    <w:rsid w:val="00E445FC"/>
    <w:rsid w:val="00E61202"/>
    <w:rsid w:val="00E64E36"/>
    <w:rsid w:val="00E6615A"/>
    <w:rsid w:val="00E933E2"/>
    <w:rsid w:val="00E97C49"/>
    <w:rsid w:val="00ED15B3"/>
    <w:rsid w:val="00ED66FE"/>
    <w:rsid w:val="00EF25D7"/>
    <w:rsid w:val="00EF764E"/>
    <w:rsid w:val="00F05F31"/>
    <w:rsid w:val="00F13CEA"/>
    <w:rsid w:val="00F86837"/>
    <w:rsid w:val="00FA5A92"/>
    <w:rsid w:val="00FB247A"/>
    <w:rsid w:val="00FC2611"/>
    <w:rsid w:val="00FD44DA"/>
    <w:rsid w:val="00FE4F58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D763FC1-F7B8-46AB-ADD7-FC10D807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57</cp:revision>
  <cp:lastPrinted>2011-06-23T07:42:00Z</cp:lastPrinted>
  <dcterms:created xsi:type="dcterms:W3CDTF">2020-03-12T08:15:00Z</dcterms:created>
  <dcterms:modified xsi:type="dcterms:W3CDTF">2026-07-16T08:17:00Z</dcterms:modified>
</cp:coreProperties>
</file>