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770" w:rsidRPr="0087406B" w:rsidRDefault="00660770" w:rsidP="00660770">
      <w:pPr>
        <w:jc w:val="center"/>
        <w:rPr>
          <w:b/>
        </w:rPr>
      </w:pPr>
      <w:r w:rsidRPr="0087406B">
        <w:rPr>
          <w:b/>
        </w:rPr>
        <w:t>ДОГОВОР О ЗАДАТКЕ № __</w:t>
      </w:r>
    </w:p>
    <w:p w:rsidR="00660770" w:rsidRPr="0087406B" w:rsidRDefault="00660770" w:rsidP="00660770">
      <w:pPr>
        <w:jc w:val="center"/>
        <w:rPr>
          <w:b/>
        </w:rPr>
      </w:pPr>
    </w:p>
    <w:p w:rsidR="00660770" w:rsidRPr="0087406B" w:rsidRDefault="00660770" w:rsidP="00660770">
      <w:pPr>
        <w:jc w:val="both"/>
        <w:rPr>
          <w:bCs/>
          <w:color w:val="000000"/>
        </w:rPr>
      </w:pPr>
      <w:r w:rsidRPr="0087406B">
        <w:rPr>
          <w:snapToGrid w:val="0"/>
          <w:color w:val="000000"/>
        </w:rPr>
        <w:t xml:space="preserve">г. </w:t>
      </w:r>
      <w:r w:rsidR="004071F7">
        <w:rPr>
          <w:snapToGrid w:val="0"/>
          <w:color w:val="000000"/>
        </w:rPr>
        <w:t>Ессентуки</w:t>
      </w:r>
      <w:r w:rsidRPr="0087406B">
        <w:rPr>
          <w:snapToGrid w:val="0"/>
          <w:color w:val="000000"/>
        </w:rPr>
        <w:t xml:space="preserve">                               </w:t>
      </w:r>
      <w:r w:rsidRPr="0087406B">
        <w:rPr>
          <w:color w:val="000000"/>
        </w:rPr>
        <w:t xml:space="preserve">                     </w:t>
      </w:r>
      <w:r w:rsidRPr="0087406B">
        <w:rPr>
          <w:b/>
        </w:rPr>
        <w:t xml:space="preserve">                                               </w:t>
      </w:r>
      <w:r w:rsidR="004071F7">
        <w:rPr>
          <w:bCs/>
        </w:rPr>
        <w:t>«___» ________ 2026</w:t>
      </w:r>
      <w:r w:rsidRPr="0087406B">
        <w:rPr>
          <w:bCs/>
        </w:rPr>
        <w:t xml:space="preserve"> г.</w:t>
      </w:r>
    </w:p>
    <w:p w:rsidR="00660770" w:rsidRPr="0087406B" w:rsidRDefault="00660770" w:rsidP="00660770"/>
    <w:p w:rsidR="004071F7" w:rsidRPr="0072065E" w:rsidRDefault="004071F7" w:rsidP="004071F7">
      <w:pPr>
        <w:ind w:firstLine="567"/>
        <w:jc w:val="both"/>
      </w:pPr>
      <w:r w:rsidRPr="0072065E">
        <w:rPr>
          <w:b/>
        </w:rPr>
        <w:t xml:space="preserve">Щербакова Ольга Борисовна </w:t>
      </w:r>
      <w:r w:rsidRPr="00554EF1">
        <w:t xml:space="preserve">(07.07.1999 г/р., уроженка г.Ессентуки, Ставропольского </w:t>
      </w:r>
      <w:r w:rsidRPr="0072065E">
        <w:t>края, зарегистрированная и проживающая по адресу: Ставропольский край, г. Ессентуки, ул. Ермолова д. 133 кв. 17, ИНН 261812509735, СНИЛС 180-727-766 91)  именуемая в дальнейшем «Продавец», в лице финансового управляющего Белинской Надежды Николаевны, действующей на основании решения Арбитражного суда Ставропольского края от 23.12.2025 года по делу № А63-22792/2025, с одной стороны и</w:t>
      </w:r>
    </w:p>
    <w:p w:rsidR="00660770" w:rsidRPr="0087406B" w:rsidRDefault="004071F7" w:rsidP="004071F7">
      <w:pPr>
        <w:jc w:val="both"/>
      </w:pPr>
      <w:r w:rsidRPr="00027FEC">
        <w:t>____________________________________________________________________________, именуемый в дальнейшем «Покупатель», и совместно именуемые «Стороны», заключили настоящий договор о нижеследующем</w:t>
      </w:r>
      <w:r w:rsidR="00660770" w:rsidRPr="0087406B">
        <w:t>:</w:t>
      </w:r>
    </w:p>
    <w:p w:rsidR="00660770" w:rsidRPr="0087406B" w:rsidRDefault="00660770" w:rsidP="00660770">
      <w:pPr>
        <w:autoSpaceDE w:val="0"/>
        <w:autoSpaceDN w:val="0"/>
        <w:adjustRightInd w:val="0"/>
        <w:ind w:firstLine="567"/>
        <w:jc w:val="both"/>
        <w:rPr>
          <w:b/>
          <w:snapToGrid w:val="0"/>
        </w:rPr>
      </w:pPr>
    </w:p>
    <w:p w:rsidR="00660770" w:rsidRPr="0087406B" w:rsidRDefault="00660770" w:rsidP="00660770">
      <w:pPr>
        <w:jc w:val="center"/>
        <w:rPr>
          <w:b/>
        </w:rPr>
      </w:pPr>
      <w:r w:rsidRPr="0087406B">
        <w:rPr>
          <w:b/>
        </w:rPr>
        <w:t>1. Предмет договора</w:t>
      </w:r>
    </w:p>
    <w:p w:rsidR="006254A7" w:rsidRPr="00522AB4" w:rsidRDefault="00660770" w:rsidP="006254A7">
      <w:pPr>
        <w:pStyle w:val="af"/>
        <w:spacing w:after="0" w:line="240" w:lineRule="auto"/>
      </w:pPr>
      <w:r w:rsidRPr="0087406B">
        <w:rPr>
          <w:color w:val="000000"/>
        </w:rPr>
        <w:t xml:space="preserve">1.1. В соответствии с условиями настоящего Договора, Претендент для участия в торгах в форме аукциона по продаже имущества </w:t>
      </w:r>
      <w:r w:rsidR="006254A7">
        <w:rPr>
          <w:color w:val="000000"/>
        </w:rPr>
        <w:t>Щербакова Ольга Борисовна</w:t>
      </w:r>
      <w:r w:rsidRPr="0087406B">
        <w:rPr>
          <w:color w:val="000000"/>
        </w:rPr>
        <w:t>, перечисля</w:t>
      </w:r>
      <w:r w:rsidR="006254A7">
        <w:rPr>
          <w:color w:val="000000"/>
        </w:rPr>
        <w:t>ет денежные средства в размере 1</w:t>
      </w:r>
      <w:r w:rsidRPr="0087406B">
        <w:rPr>
          <w:color w:val="000000"/>
        </w:rPr>
        <w:t xml:space="preserve">0 % от начальной цены конкретного лота (далее – «задаток»), а Продавец принимает задаток на следующие реквизиты: </w:t>
      </w:r>
      <w:r w:rsidR="006254A7">
        <w:t xml:space="preserve">Получатель: </w:t>
      </w:r>
      <w:r w:rsidR="006254A7" w:rsidRPr="009D6B56">
        <w:t>Щербакова Ольга Борисовна ИНН</w:t>
      </w:r>
      <w:r w:rsidR="006254A7">
        <w:rPr>
          <w:color w:val="FF0000"/>
        </w:rPr>
        <w:t xml:space="preserve"> </w:t>
      </w:r>
      <w:r w:rsidR="006254A7">
        <w:t>261812509735</w:t>
      </w:r>
      <w:r w:rsidR="006254A7" w:rsidRPr="0069020D">
        <w:rPr>
          <w:color w:val="FF0000"/>
        </w:rPr>
        <w:t xml:space="preserve">, </w:t>
      </w:r>
      <w:r w:rsidR="006254A7" w:rsidRPr="00522AB4">
        <w:t>ФИЛИАЛ "ЦЕНТРАЛЬНЫЙ" ПАО "СОВКОМБАНК"</w:t>
      </w:r>
      <w:r w:rsidR="006254A7">
        <w:t xml:space="preserve"> счет №</w:t>
      </w:r>
      <w:r w:rsidR="006254A7" w:rsidRPr="00522AB4">
        <w:rPr>
          <w:b/>
        </w:rPr>
        <w:t>40817810850224574066</w:t>
      </w:r>
      <w:r w:rsidR="006254A7">
        <w:rPr>
          <w:b/>
        </w:rPr>
        <w:t xml:space="preserve">, </w:t>
      </w:r>
      <w:r w:rsidR="006254A7" w:rsidRPr="00522AB4">
        <w:t>БИК 045004763 ИНН 4401116480 ОГРН 1144400000425</w:t>
      </w:r>
    </w:p>
    <w:p w:rsidR="006254A7" w:rsidRPr="00522AB4" w:rsidRDefault="006254A7" w:rsidP="006254A7">
      <w:proofErr w:type="spellStart"/>
      <w:r w:rsidRPr="00522AB4">
        <w:t>Корр</w:t>
      </w:r>
      <w:proofErr w:type="spellEnd"/>
      <w:r w:rsidRPr="00522AB4">
        <w:t>/счет 30101810150040000763</w:t>
      </w:r>
      <w:r>
        <w:t xml:space="preserve"> </w:t>
      </w:r>
      <w:r w:rsidRPr="00522AB4">
        <w:t>КПП 544543001</w:t>
      </w:r>
      <w:r>
        <w:t>.</w:t>
      </w:r>
    </w:p>
    <w:p w:rsidR="00660770" w:rsidRPr="0087406B" w:rsidRDefault="00660770" w:rsidP="00660770">
      <w:pPr>
        <w:pStyle w:val="ae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7406B">
        <w:rPr>
          <w:rFonts w:ascii="Times New Roman" w:hAnsi="Times New Roman"/>
          <w:color w:val="000000"/>
          <w:sz w:val="24"/>
          <w:szCs w:val="24"/>
        </w:rPr>
        <w:t xml:space="preserve">В назначении платежа ОБЯЗАТЕЛЬНО указать ФИО участника торгов: «Задаток от ФИО за участие в торгах по продаже имущества </w:t>
      </w:r>
      <w:r w:rsidR="006254A7">
        <w:rPr>
          <w:rFonts w:ascii="Times New Roman" w:hAnsi="Times New Roman"/>
          <w:color w:val="000000"/>
          <w:sz w:val="24"/>
          <w:szCs w:val="24"/>
        </w:rPr>
        <w:t>Щербакова О.Б</w:t>
      </w:r>
      <w:r w:rsidRPr="0087406B">
        <w:rPr>
          <w:rFonts w:ascii="Times New Roman" w:hAnsi="Times New Roman"/>
          <w:color w:val="000000"/>
          <w:sz w:val="24"/>
          <w:szCs w:val="24"/>
        </w:rPr>
        <w:t>. период снижение цены с __ по ___. »</w:t>
      </w:r>
    </w:p>
    <w:p w:rsidR="00660770" w:rsidRPr="0087406B" w:rsidRDefault="00660770" w:rsidP="00660770">
      <w:pPr>
        <w:pStyle w:val="ab"/>
        <w:ind w:firstLine="567"/>
        <w:jc w:val="both"/>
        <w:rPr>
          <w:szCs w:val="24"/>
          <w:u w:val="single"/>
        </w:rPr>
      </w:pPr>
      <w:r w:rsidRPr="0087406B">
        <w:rPr>
          <w:szCs w:val="24"/>
          <w:u w:val="single"/>
        </w:rPr>
        <w:t xml:space="preserve">Задаток для участия в торгах, должен поступить на расчетный счет до истечения конкретного периода приема заявок. </w:t>
      </w:r>
    </w:p>
    <w:p w:rsidR="00660770" w:rsidRPr="0087406B" w:rsidRDefault="00660770" w:rsidP="00660770">
      <w:pPr>
        <w:ind w:firstLine="567"/>
        <w:jc w:val="center"/>
        <w:rPr>
          <w:b/>
        </w:rPr>
      </w:pPr>
    </w:p>
    <w:p w:rsidR="00660770" w:rsidRPr="0087406B" w:rsidRDefault="00660770" w:rsidP="00660770">
      <w:pPr>
        <w:jc w:val="center"/>
        <w:rPr>
          <w:b/>
        </w:rPr>
      </w:pPr>
      <w:r w:rsidRPr="0087406B">
        <w:rPr>
          <w:b/>
        </w:rPr>
        <w:t>2. Порядок внесения задатка</w:t>
      </w:r>
    </w:p>
    <w:p w:rsidR="00660770" w:rsidRPr="0087406B" w:rsidRDefault="00660770" w:rsidP="00660770">
      <w:pPr>
        <w:pStyle w:val="a5"/>
        <w:ind w:left="0" w:right="0" w:firstLine="567"/>
      </w:pPr>
      <w:r w:rsidRPr="0087406B">
        <w:t xml:space="preserve">2.1. Задаток должен быть внесен Претендентом на указанный в п. 1.1 настоящего Договора счет Продавца в размере </w:t>
      </w:r>
      <w:r w:rsidR="006254A7">
        <w:rPr>
          <w:b/>
        </w:rPr>
        <w:t>1</w:t>
      </w:r>
      <w:r w:rsidRPr="0087406B">
        <w:rPr>
          <w:b/>
        </w:rPr>
        <w:t>0 %</w:t>
      </w:r>
      <w:r w:rsidRPr="0087406B">
        <w:t xml:space="preserve"> от начальной цены лота, и считается внесенным с даты поступления всей суммы задатка на указанный счет Продавца.</w:t>
      </w:r>
    </w:p>
    <w:p w:rsidR="00660770" w:rsidRPr="0087406B" w:rsidRDefault="00660770" w:rsidP="00660770">
      <w:pPr>
        <w:ind w:firstLine="567"/>
        <w:jc w:val="both"/>
      </w:pPr>
      <w:r w:rsidRPr="0087406B">
        <w:t>В случае не</w:t>
      </w:r>
      <w:r w:rsidR="006254A7">
        <w:t xml:space="preserve"> </w:t>
      </w:r>
      <w:r w:rsidRPr="0087406B">
        <w:t>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аукционных торгах не допускается.</w:t>
      </w:r>
    </w:p>
    <w:p w:rsidR="00660770" w:rsidRPr="0087406B" w:rsidRDefault="00660770" w:rsidP="00660770">
      <w:pPr>
        <w:ind w:firstLine="567"/>
        <w:jc w:val="both"/>
      </w:pPr>
      <w:r w:rsidRPr="0087406B">
        <w:t>Документом, подтверждающим внесение или невнесение Претендентом задатка, является выписка с указанного в п. 1.1 настоящего Договора счета Продавца.</w:t>
      </w:r>
    </w:p>
    <w:p w:rsidR="00660770" w:rsidRPr="0087406B" w:rsidRDefault="00660770" w:rsidP="00660770">
      <w:pPr>
        <w:ind w:firstLine="567"/>
      </w:pPr>
    </w:p>
    <w:p w:rsidR="00660770" w:rsidRPr="0087406B" w:rsidRDefault="00660770" w:rsidP="00660770">
      <w:pPr>
        <w:jc w:val="center"/>
        <w:rPr>
          <w:b/>
        </w:rPr>
      </w:pPr>
      <w:r w:rsidRPr="0087406B">
        <w:rPr>
          <w:b/>
        </w:rPr>
        <w:t>3. Порядок возврата и удержания задатка</w:t>
      </w:r>
    </w:p>
    <w:p w:rsidR="00660770" w:rsidRPr="0087406B" w:rsidRDefault="00660770" w:rsidP="00660770">
      <w:pPr>
        <w:ind w:firstLine="567"/>
        <w:jc w:val="both"/>
      </w:pPr>
      <w:r w:rsidRPr="0087406B">
        <w:t>3.1. Задаток возвращается в случаях и в сроки, которые установлены п.п. 3.2 - 3.6 настоящего Договора, путем перечисления суммы внесенного задатка на указанный Претендентом счет.</w:t>
      </w:r>
    </w:p>
    <w:p w:rsidR="00660770" w:rsidRPr="0087406B" w:rsidRDefault="00660770" w:rsidP="00660770">
      <w:pPr>
        <w:ind w:firstLine="567"/>
        <w:jc w:val="both"/>
      </w:pPr>
      <w:r w:rsidRPr="0087406B">
        <w:t>Претендент обязан незамедлительно информировать Продавца об изменении своих банковских реквизитов. Продавец не отвечает за нарушение установленных настоящим Договором сроков возврата задатка в случае, если Претендент своевременно не информировал Продавца об изменении своих банковских реквизитов.</w:t>
      </w:r>
    </w:p>
    <w:p w:rsidR="00660770" w:rsidRPr="0087406B" w:rsidRDefault="00660770" w:rsidP="00660770">
      <w:pPr>
        <w:ind w:firstLine="567"/>
        <w:jc w:val="both"/>
      </w:pPr>
      <w:r w:rsidRPr="0087406B">
        <w:t>3.2. В случае если Претендент не будет допущен к участию в аукционных торгах, Продавец обязуется возвратить сумму внесенного Претендентом задатка в течение 5 (пяти) дней с даты оформления Продавцом Протокола приема заявок на участие в аукционе.</w:t>
      </w:r>
    </w:p>
    <w:p w:rsidR="00660770" w:rsidRPr="0087406B" w:rsidRDefault="00660770" w:rsidP="00660770">
      <w:pPr>
        <w:pStyle w:val="2"/>
        <w:ind w:firstLine="567"/>
        <w:rPr>
          <w:sz w:val="24"/>
        </w:rPr>
      </w:pPr>
      <w:r w:rsidRPr="0087406B">
        <w:rPr>
          <w:sz w:val="24"/>
        </w:rPr>
        <w:t>3.3. В случае если Претендент участвовал в аукционе, но не выиграл его, Продавец обязуется возвратить сумму внесенного Претендентом задатка в течение 5 (пяти) дней со дня подписания Протокола о результатах аукционных торгов.</w:t>
      </w:r>
    </w:p>
    <w:p w:rsidR="00660770" w:rsidRPr="0087406B" w:rsidRDefault="00660770" w:rsidP="00660770">
      <w:pPr>
        <w:pStyle w:val="2"/>
        <w:ind w:firstLine="567"/>
        <w:rPr>
          <w:sz w:val="24"/>
        </w:rPr>
      </w:pPr>
      <w:r w:rsidRPr="0087406B">
        <w:rPr>
          <w:sz w:val="24"/>
        </w:rPr>
        <w:lastRenderedPageBreak/>
        <w:t>В случае если победитель аукциона уклонился от подписания Протокола о результатах аукционных торгов и договора купли – продажи, то сумма внесенного Претендентом задатка не возвращается.</w:t>
      </w:r>
    </w:p>
    <w:p w:rsidR="00660770" w:rsidRPr="0087406B" w:rsidRDefault="00660770" w:rsidP="00660770">
      <w:pPr>
        <w:ind w:firstLine="567"/>
        <w:jc w:val="both"/>
      </w:pPr>
      <w:r w:rsidRPr="0087406B">
        <w:t>3.4. В случае отзыва Претендентом заявки на участие в аукционе до момента приобретения им статуса участника аукциона, Продавец обязуется возвратить сумму внесенного Претендентом задатка в течение 5 (пяти) дней со дня поступления Продавцу от Претендента уведомления об отзыве заявки.</w:t>
      </w:r>
    </w:p>
    <w:p w:rsidR="00660770" w:rsidRPr="0087406B" w:rsidRDefault="00660770" w:rsidP="00660770">
      <w:pPr>
        <w:pStyle w:val="a9"/>
        <w:ind w:left="0" w:firstLine="567"/>
        <w:rPr>
          <w:sz w:val="24"/>
        </w:rPr>
      </w:pPr>
      <w:r w:rsidRPr="0087406B">
        <w:rPr>
          <w:sz w:val="24"/>
        </w:rPr>
        <w:t>3.5. В случае признания аукциона несостоявшимся Продавец обязуется возвратить сумму внесенного Претендентом задатка в течение 5 (пяти) дней со дня принятия решения об объявлении торгов несостоявшимися.</w:t>
      </w:r>
    </w:p>
    <w:p w:rsidR="00660770" w:rsidRPr="0087406B" w:rsidRDefault="00660770" w:rsidP="00660770">
      <w:pPr>
        <w:ind w:firstLine="567"/>
        <w:jc w:val="both"/>
      </w:pPr>
      <w:r w:rsidRPr="0087406B">
        <w:t>3.6. В случае отмены аукционных торгов, Продавец возвращает сумму внесенного Претендентом задатка в течение 5 (пяти) банковских дней со дня принятия решения об отмене аукциона.</w:t>
      </w:r>
    </w:p>
    <w:p w:rsidR="00660770" w:rsidRPr="0087406B" w:rsidRDefault="00660770" w:rsidP="00660770">
      <w:pPr>
        <w:ind w:firstLine="567"/>
        <w:jc w:val="both"/>
      </w:pPr>
      <w:r w:rsidRPr="0087406B">
        <w:t>3.7. Внесенный задаток не возвращается в случае, если Претендент, признанный победителем аукциона:</w:t>
      </w:r>
    </w:p>
    <w:p w:rsidR="00660770" w:rsidRPr="0087406B" w:rsidRDefault="00660770" w:rsidP="00660770">
      <w:pPr>
        <w:ind w:firstLine="567"/>
        <w:jc w:val="both"/>
      </w:pPr>
      <w:r w:rsidRPr="0087406B">
        <w:t>-   уклонится от подписания Протокола об итогах торгов;</w:t>
      </w:r>
    </w:p>
    <w:p w:rsidR="00660770" w:rsidRPr="0087406B" w:rsidRDefault="00660770" w:rsidP="00660770">
      <w:pPr>
        <w:ind w:firstLine="567"/>
        <w:jc w:val="both"/>
      </w:pPr>
      <w:r w:rsidRPr="0087406B">
        <w:t>-  уклонится от заключения договора купли - продажи Имущества;</w:t>
      </w:r>
    </w:p>
    <w:p w:rsidR="00660770" w:rsidRPr="0087406B" w:rsidRDefault="00660770" w:rsidP="00660770">
      <w:pPr>
        <w:ind w:firstLine="567"/>
        <w:jc w:val="both"/>
      </w:pPr>
      <w:r w:rsidRPr="0087406B">
        <w:t xml:space="preserve"> - уклонится от оплаты продаваемого на аукционе Имущества в срок, установленный договором купли-продажи.</w:t>
      </w:r>
    </w:p>
    <w:p w:rsidR="00660770" w:rsidRPr="0087406B" w:rsidRDefault="00660770" w:rsidP="00660770">
      <w:pPr>
        <w:ind w:firstLine="567"/>
        <w:jc w:val="both"/>
      </w:pPr>
      <w:r w:rsidRPr="0087406B">
        <w:t xml:space="preserve">3.8. Внесенный Претендентом Задаток засчитывается в счет оплаты приобретаемого на аукционе Имущества. </w:t>
      </w:r>
    </w:p>
    <w:p w:rsidR="00660770" w:rsidRPr="0087406B" w:rsidRDefault="00660770" w:rsidP="00660770">
      <w:pPr>
        <w:ind w:firstLine="567"/>
        <w:jc w:val="both"/>
      </w:pPr>
      <w:r w:rsidRPr="0087406B">
        <w:t xml:space="preserve">3.9 Победитель должен произвести полную оплату стоимости имущества на счет Продавца в течении 30 (тридцати) дней с даты подписания договора купли-продажи имущества. </w:t>
      </w:r>
    </w:p>
    <w:p w:rsidR="00660770" w:rsidRPr="0087406B" w:rsidRDefault="00660770" w:rsidP="00660770">
      <w:pPr>
        <w:ind w:firstLine="567"/>
        <w:jc w:val="both"/>
      </w:pPr>
    </w:p>
    <w:p w:rsidR="00660770" w:rsidRPr="0087406B" w:rsidRDefault="00660770" w:rsidP="00660770">
      <w:pPr>
        <w:jc w:val="center"/>
        <w:rPr>
          <w:b/>
        </w:rPr>
      </w:pPr>
      <w:r w:rsidRPr="0087406B">
        <w:rPr>
          <w:b/>
        </w:rPr>
        <w:t>4. Срок действия настоящего договора</w:t>
      </w:r>
    </w:p>
    <w:p w:rsidR="00660770" w:rsidRPr="0087406B" w:rsidRDefault="00660770" w:rsidP="00660770">
      <w:pPr>
        <w:ind w:firstLine="567"/>
        <w:jc w:val="both"/>
      </w:pPr>
      <w:r w:rsidRPr="0087406B"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60770" w:rsidRPr="0087406B" w:rsidRDefault="00660770" w:rsidP="00660770">
      <w:pPr>
        <w:ind w:firstLine="567"/>
        <w:jc w:val="both"/>
      </w:pPr>
      <w:r w:rsidRPr="0087406B"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в соответствии с действующим законодательством Российской Федерации.</w:t>
      </w:r>
    </w:p>
    <w:p w:rsidR="00660770" w:rsidRPr="0087406B" w:rsidRDefault="00660770" w:rsidP="00660770">
      <w:pPr>
        <w:pStyle w:val="a3"/>
        <w:ind w:firstLine="567"/>
      </w:pPr>
      <w:r w:rsidRPr="0087406B"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660770" w:rsidRPr="0087406B" w:rsidRDefault="00660770" w:rsidP="00660770">
      <w:pPr>
        <w:ind w:firstLine="567"/>
        <w:jc w:val="center"/>
        <w:rPr>
          <w:b/>
        </w:rPr>
      </w:pPr>
    </w:p>
    <w:p w:rsidR="00660770" w:rsidRPr="0087406B" w:rsidRDefault="00660770" w:rsidP="00660770">
      <w:pPr>
        <w:jc w:val="center"/>
        <w:rPr>
          <w:b/>
        </w:rPr>
      </w:pPr>
      <w:r w:rsidRPr="0087406B">
        <w:rPr>
          <w:b/>
        </w:rPr>
        <w:t>5. Место нахождения и банковские реквизиты сторон</w:t>
      </w:r>
    </w:p>
    <w:p w:rsidR="00660770" w:rsidRPr="0087406B" w:rsidRDefault="00660770" w:rsidP="00660770">
      <w:pPr>
        <w:ind w:firstLine="567"/>
        <w:jc w:val="center"/>
        <w:rPr>
          <w:b/>
        </w:rPr>
      </w:pPr>
    </w:p>
    <w:tbl>
      <w:tblPr>
        <w:tblW w:w="9889" w:type="dxa"/>
        <w:tblLayout w:type="fixed"/>
        <w:tblLook w:val="0000"/>
      </w:tblPr>
      <w:tblGrid>
        <w:gridCol w:w="5353"/>
        <w:gridCol w:w="4536"/>
      </w:tblGrid>
      <w:tr w:rsidR="00660770" w:rsidRPr="0087406B" w:rsidTr="00C608D4">
        <w:tblPrEx>
          <w:tblCellMar>
            <w:top w:w="0" w:type="dxa"/>
            <w:bottom w:w="0" w:type="dxa"/>
          </w:tblCellMar>
        </w:tblPrEx>
        <w:tc>
          <w:tcPr>
            <w:tcW w:w="5353" w:type="dxa"/>
          </w:tcPr>
          <w:p w:rsidR="00660770" w:rsidRPr="0087406B" w:rsidRDefault="00660770" w:rsidP="00C608D4">
            <w:pPr>
              <w:widowControl w:val="0"/>
              <w:jc w:val="center"/>
            </w:pPr>
            <w:r w:rsidRPr="0087406B">
              <w:rPr>
                <w:b/>
              </w:rPr>
              <w:t>ПРОДАВЕЦ</w:t>
            </w:r>
          </w:p>
          <w:p w:rsidR="006254A7" w:rsidRDefault="006254A7" w:rsidP="006254A7">
            <w:pPr>
              <w:pStyle w:val="af"/>
              <w:spacing w:after="0" w:line="240" w:lineRule="auto"/>
              <w:rPr>
                <w:color w:val="FF0000"/>
              </w:rPr>
            </w:pPr>
            <w:r w:rsidRPr="00F5528E">
              <w:t>Щербакова Ольга Борисовна ИНН</w:t>
            </w:r>
            <w:r>
              <w:rPr>
                <w:color w:val="FF0000"/>
              </w:rPr>
              <w:t xml:space="preserve"> </w:t>
            </w:r>
            <w:r>
              <w:t>261812509735</w:t>
            </w:r>
            <w:r w:rsidRPr="0069020D">
              <w:rPr>
                <w:color w:val="FF0000"/>
              </w:rPr>
              <w:t xml:space="preserve">, </w:t>
            </w:r>
          </w:p>
          <w:p w:rsidR="006254A7" w:rsidRPr="00522AB4" w:rsidRDefault="006254A7" w:rsidP="006254A7">
            <w:r w:rsidRPr="00522AB4">
              <w:t>ФИЛИАЛ "ЦЕНТРАЛЬНЫЙ" ПАО "СОВКОМБАНК"</w:t>
            </w:r>
          </w:p>
          <w:p w:rsidR="006254A7" w:rsidRPr="004D2F2B" w:rsidRDefault="006254A7" w:rsidP="006254A7">
            <w:r>
              <w:t>счет №</w:t>
            </w:r>
            <w:r w:rsidR="00E46AC8" w:rsidRPr="00E46AC8">
              <w:t>40817810850224574066</w:t>
            </w:r>
          </w:p>
          <w:p w:rsidR="006254A7" w:rsidRPr="00522AB4" w:rsidRDefault="006254A7" w:rsidP="006254A7">
            <w:r w:rsidRPr="00522AB4">
              <w:t>БИК 045004763 ИНН 4401116480 ОГРН 1144400000425</w:t>
            </w:r>
          </w:p>
          <w:p w:rsidR="006254A7" w:rsidRPr="00522AB4" w:rsidRDefault="006254A7" w:rsidP="006254A7">
            <w:proofErr w:type="spellStart"/>
            <w:r w:rsidRPr="00522AB4">
              <w:t>Корр</w:t>
            </w:r>
            <w:proofErr w:type="spellEnd"/>
            <w:r w:rsidRPr="00522AB4">
              <w:t>/счет 30101810150040000763</w:t>
            </w:r>
          </w:p>
          <w:p w:rsidR="00660770" w:rsidRPr="0087406B" w:rsidRDefault="006254A7" w:rsidP="006254A7">
            <w:pPr>
              <w:autoSpaceDE w:val="0"/>
              <w:autoSpaceDN w:val="0"/>
              <w:adjustRightInd w:val="0"/>
            </w:pPr>
            <w:r w:rsidRPr="00522AB4">
              <w:t>КПП 544543001</w:t>
            </w:r>
            <w:r w:rsidR="00660770" w:rsidRPr="0087406B">
              <w:t>.</w:t>
            </w:r>
          </w:p>
          <w:p w:rsidR="00660770" w:rsidRPr="0087406B" w:rsidRDefault="00660770" w:rsidP="00C608D4">
            <w:pPr>
              <w:autoSpaceDE w:val="0"/>
              <w:autoSpaceDN w:val="0"/>
              <w:adjustRightInd w:val="0"/>
            </w:pPr>
            <w:r w:rsidRPr="0087406B">
              <w:t xml:space="preserve">Финансовый управляющий </w:t>
            </w:r>
          </w:p>
          <w:p w:rsidR="00660770" w:rsidRPr="0087406B" w:rsidRDefault="00660770" w:rsidP="00C608D4">
            <w:pPr>
              <w:autoSpaceDE w:val="0"/>
              <w:autoSpaceDN w:val="0"/>
              <w:adjustRightInd w:val="0"/>
            </w:pPr>
            <w:r w:rsidRPr="0087406B">
              <w:t xml:space="preserve">    </w:t>
            </w:r>
          </w:p>
          <w:p w:rsidR="00660770" w:rsidRPr="0087406B" w:rsidRDefault="00660770" w:rsidP="006254A7">
            <w:pPr>
              <w:pStyle w:val="1"/>
              <w:jc w:val="left"/>
              <w:rPr>
                <w:sz w:val="24"/>
              </w:rPr>
            </w:pPr>
            <w:r w:rsidRPr="0087406B">
              <w:rPr>
                <w:sz w:val="24"/>
              </w:rPr>
              <w:t xml:space="preserve">_____________________     </w:t>
            </w:r>
            <w:r w:rsidR="006254A7">
              <w:rPr>
                <w:sz w:val="24"/>
              </w:rPr>
              <w:t>Н.Н.Белинская</w:t>
            </w:r>
          </w:p>
        </w:tc>
        <w:tc>
          <w:tcPr>
            <w:tcW w:w="4536" w:type="dxa"/>
          </w:tcPr>
          <w:p w:rsidR="00660770" w:rsidRPr="0087406B" w:rsidRDefault="00660770" w:rsidP="00C608D4">
            <w:pPr>
              <w:widowControl w:val="0"/>
              <w:ind w:firstLine="33"/>
              <w:jc w:val="center"/>
              <w:rPr>
                <w:b/>
              </w:rPr>
            </w:pPr>
            <w:r w:rsidRPr="0087406B">
              <w:rPr>
                <w:b/>
              </w:rPr>
              <w:t>ПРЕТЕНДЕНТ</w:t>
            </w:r>
          </w:p>
          <w:p w:rsidR="00660770" w:rsidRPr="0087406B" w:rsidRDefault="00660770" w:rsidP="00C608D4">
            <w:pPr>
              <w:widowControl w:val="0"/>
              <w:ind w:firstLine="567"/>
              <w:jc w:val="center"/>
              <w:rPr>
                <w:b/>
              </w:rPr>
            </w:pPr>
          </w:p>
          <w:p w:rsidR="00660770" w:rsidRPr="0087406B" w:rsidRDefault="00660770" w:rsidP="00C608D4">
            <w:pPr>
              <w:jc w:val="both"/>
              <w:rPr>
                <w:b/>
              </w:rPr>
            </w:pPr>
          </w:p>
          <w:p w:rsidR="00660770" w:rsidRPr="0087406B" w:rsidRDefault="00660770" w:rsidP="00C608D4">
            <w:pPr>
              <w:jc w:val="both"/>
              <w:rPr>
                <w:b/>
              </w:rPr>
            </w:pPr>
          </w:p>
          <w:p w:rsidR="00660770" w:rsidRPr="0087406B" w:rsidRDefault="00660770" w:rsidP="00C608D4">
            <w:pPr>
              <w:jc w:val="both"/>
              <w:rPr>
                <w:b/>
              </w:rPr>
            </w:pPr>
          </w:p>
          <w:p w:rsidR="00660770" w:rsidRPr="0087406B" w:rsidRDefault="00660770" w:rsidP="00C608D4">
            <w:pPr>
              <w:jc w:val="both"/>
              <w:rPr>
                <w:b/>
              </w:rPr>
            </w:pPr>
          </w:p>
          <w:p w:rsidR="00660770" w:rsidRDefault="00660770" w:rsidP="00C608D4">
            <w:pPr>
              <w:jc w:val="both"/>
              <w:rPr>
                <w:b/>
              </w:rPr>
            </w:pPr>
          </w:p>
          <w:p w:rsidR="006254A7" w:rsidRPr="0087406B" w:rsidRDefault="006254A7" w:rsidP="00C608D4">
            <w:pPr>
              <w:jc w:val="both"/>
              <w:rPr>
                <w:b/>
              </w:rPr>
            </w:pPr>
          </w:p>
          <w:p w:rsidR="00660770" w:rsidRPr="0087406B" w:rsidRDefault="00660770" w:rsidP="00C608D4">
            <w:pPr>
              <w:jc w:val="both"/>
              <w:rPr>
                <w:b/>
              </w:rPr>
            </w:pPr>
          </w:p>
          <w:p w:rsidR="00660770" w:rsidRPr="0087406B" w:rsidRDefault="00660770" w:rsidP="00C608D4">
            <w:pPr>
              <w:jc w:val="both"/>
              <w:rPr>
                <w:b/>
              </w:rPr>
            </w:pPr>
            <w:r w:rsidRPr="0087406B">
              <w:rPr>
                <w:b/>
              </w:rPr>
              <w:t>___________________________________</w:t>
            </w:r>
          </w:p>
        </w:tc>
      </w:tr>
    </w:tbl>
    <w:p w:rsidR="00660770" w:rsidRPr="00220B3D" w:rsidRDefault="00660770" w:rsidP="00660770"/>
    <w:p w:rsidR="003117E8" w:rsidRDefault="003117E8"/>
    <w:sectPr w:rsidR="003117E8" w:rsidSect="00C608D4">
      <w:headerReference w:type="even" r:id="rId4"/>
      <w:headerReference w:type="default" r:id="rId5"/>
      <w:pgSz w:w="11906" w:h="16838"/>
      <w:pgMar w:top="1079" w:right="850" w:bottom="851" w:left="1260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62" w:rsidRDefault="00554EF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F3B62" w:rsidRDefault="00554EF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B62" w:rsidRDefault="00554EF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2</w:t>
    </w:r>
    <w:r>
      <w:rPr>
        <w:rStyle w:val="a8"/>
      </w:rPr>
      <w:fldChar w:fldCharType="end"/>
    </w:r>
  </w:p>
  <w:p w:rsidR="001F3B62" w:rsidRDefault="00554EF1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characterSpacingControl w:val="doNotCompress"/>
  <w:compat/>
  <w:rsids>
    <w:rsidRoot w:val="00660770"/>
    <w:rsid w:val="003117E8"/>
    <w:rsid w:val="004071F7"/>
    <w:rsid w:val="00554EF1"/>
    <w:rsid w:val="006254A7"/>
    <w:rsid w:val="00660770"/>
    <w:rsid w:val="00743727"/>
    <w:rsid w:val="00E46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60770"/>
    <w:pPr>
      <w:keepNext/>
      <w:widowControl w:val="0"/>
      <w:spacing w:line="360" w:lineRule="auto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770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paragraph" w:styleId="a3">
    <w:name w:val="Body Text"/>
    <w:basedOn w:val="a"/>
    <w:link w:val="a4"/>
    <w:uiPriority w:val="99"/>
    <w:rsid w:val="00660770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6607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lock Text"/>
    <w:basedOn w:val="a"/>
    <w:uiPriority w:val="99"/>
    <w:rsid w:val="00660770"/>
    <w:pPr>
      <w:ind w:left="-540" w:right="-185"/>
      <w:jc w:val="both"/>
    </w:pPr>
  </w:style>
  <w:style w:type="paragraph" w:styleId="a6">
    <w:name w:val="header"/>
    <w:basedOn w:val="a"/>
    <w:link w:val="a7"/>
    <w:rsid w:val="006607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607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660770"/>
    <w:rPr>
      <w:rFonts w:cs="Times New Roman"/>
    </w:rPr>
  </w:style>
  <w:style w:type="paragraph" w:styleId="a9">
    <w:name w:val="Body Text Indent"/>
    <w:basedOn w:val="a"/>
    <w:link w:val="aa"/>
    <w:rsid w:val="00660770"/>
    <w:pPr>
      <w:ind w:left="-540"/>
      <w:jc w:val="both"/>
    </w:pPr>
    <w:rPr>
      <w:sz w:val="22"/>
    </w:rPr>
  </w:style>
  <w:style w:type="character" w:customStyle="1" w:styleId="aa">
    <w:name w:val="Основной текст с отступом Знак"/>
    <w:basedOn w:val="a0"/>
    <w:link w:val="a9"/>
    <w:rsid w:val="00660770"/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Body Text 2"/>
    <w:basedOn w:val="a"/>
    <w:link w:val="20"/>
    <w:uiPriority w:val="99"/>
    <w:rsid w:val="00660770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uiPriority w:val="99"/>
    <w:rsid w:val="0066077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b">
    <w:name w:val="Стиль"/>
    <w:basedOn w:val="a"/>
    <w:next w:val="ac"/>
    <w:link w:val="ad"/>
    <w:qFormat/>
    <w:rsid w:val="00660770"/>
    <w:pPr>
      <w:widowControl w:val="0"/>
      <w:jc w:val="center"/>
    </w:pPr>
    <w:rPr>
      <w:b/>
      <w:szCs w:val="20"/>
    </w:rPr>
  </w:style>
  <w:style w:type="character" w:customStyle="1" w:styleId="ad">
    <w:name w:val="Название Знак"/>
    <w:link w:val="ab"/>
    <w:rsid w:val="0066077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e">
    <w:name w:val="List Paragraph"/>
    <w:basedOn w:val="a"/>
    <w:uiPriority w:val="34"/>
    <w:qFormat/>
    <w:rsid w:val="0066077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Title"/>
    <w:basedOn w:val="a"/>
    <w:next w:val="a"/>
    <w:link w:val="11"/>
    <w:uiPriority w:val="10"/>
    <w:qFormat/>
    <w:rsid w:val="0066077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Название Знак1"/>
    <w:basedOn w:val="a0"/>
    <w:link w:val="ac"/>
    <w:uiPriority w:val="10"/>
    <w:rsid w:val="006607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Normal (Web)"/>
    <w:basedOn w:val="a"/>
    <w:uiPriority w:val="99"/>
    <w:unhideWhenUsed/>
    <w:rsid w:val="006254A7"/>
    <w:pPr>
      <w:spacing w:before="100" w:beforeAutospacing="1" w:after="142" w:line="276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Белинская</dc:creator>
  <cp:lastModifiedBy>Белинская</cp:lastModifiedBy>
  <cp:revision>4</cp:revision>
  <dcterms:created xsi:type="dcterms:W3CDTF">2026-08-14T08:28:00Z</dcterms:created>
  <dcterms:modified xsi:type="dcterms:W3CDTF">2026-08-14T10:39:00Z</dcterms:modified>
</cp:coreProperties>
</file>