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C2C87" w14:textId="77777777" w:rsidR="00D013EB" w:rsidRDefault="001676DA" w:rsidP="00160D64">
      <w:pPr>
        <w:jc w:val="center"/>
        <w:rPr>
          <w:b/>
        </w:rPr>
      </w:pPr>
      <w:r>
        <w:rPr>
          <w:b/>
        </w:rPr>
        <w:t>ДОГОВОР</w:t>
      </w:r>
    </w:p>
    <w:p w14:paraId="6B94EF76" w14:textId="77777777" w:rsidR="001676DA" w:rsidRPr="003F0984" w:rsidRDefault="001676DA" w:rsidP="00160D64">
      <w:pPr>
        <w:jc w:val="center"/>
        <w:rPr>
          <w:b/>
        </w:rPr>
      </w:pPr>
      <w:r>
        <w:rPr>
          <w:b/>
        </w:rPr>
        <w:t>Купли-продажи</w:t>
      </w:r>
    </w:p>
    <w:p w14:paraId="4BB37974" w14:textId="77777777" w:rsidR="009C3C53" w:rsidRPr="00414A29" w:rsidRDefault="00414A29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14A29">
        <w:rPr>
          <w:b/>
        </w:rPr>
        <w:t>№</w:t>
      </w:r>
      <w:r w:rsidR="00CE1B7D">
        <w:rPr>
          <w:b/>
        </w:rPr>
        <w:t>___</w:t>
      </w:r>
    </w:p>
    <w:p w14:paraId="3F472D15" w14:textId="77777777" w:rsidR="009C3C53" w:rsidRPr="003C355E" w:rsidRDefault="00B526B8">
      <w:r w:rsidRPr="003C355E">
        <w:t xml:space="preserve">    </w:t>
      </w:r>
      <w:r w:rsidR="00327BC7" w:rsidRPr="003C355E">
        <w:t>г</w:t>
      </w:r>
      <w:r w:rsidR="009C3C53" w:rsidRPr="003C355E">
        <w:t xml:space="preserve">. </w:t>
      </w:r>
      <w:r w:rsidR="006355B1" w:rsidRPr="003C355E">
        <w:t>Белгород</w:t>
      </w:r>
      <w:r w:rsidR="009C3C53" w:rsidRPr="003C355E">
        <w:tab/>
      </w:r>
      <w:r w:rsidR="009C3C53" w:rsidRPr="003C355E">
        <w:tab/>
      </w:r>
      <w:r w:rsidR="009C3C53" w:rsidRPr="003C355E">
        <w:tab/>
      </w:r>
      <w:r w:rsidR="009C3C53" w:rsidRPr="003C355E">
        <w:tab/>
      </w:r>
      <w:r w:rsidR="009C3C53" w:rsidRPr="003C355E">
        <w:tab/>
      </w:r>
      <w:r w:rsidR="009C3C53" w:rsidRPr="003C355E">
        <w:tab/>
      </w:r>
      <w:r w:rsidR="00544BCF" w:rsidRPr="003C355E">
        <w:t xml:space="preserve">    </w:t>
      </w:r>
      <w:r w:rsidR="00544BCF" w:rsidRPr="003C355E">
        <w:tab/>
      </w:r>
      <w:r w:rsidR="00544BCF" w:rsidRPr="003C355E">
        <w:tab/>
      </w:r>
      <w:r w:rsidRPr="003C355E">
        <w:t xml:space="preserve">     </w:t>
      </w:r>
      <w:proofErr w:type="gramStart"/>
      <w:r w:rsidRPr="003C355E">
        <w:t xml:space="preserve">  </w:t>
      </w:r>
      <w:r w:rsidR="00544BCF" w:rsidRPr="003C355E">
        <w:t xml:space="preserve"> «</w:t>
      </w:r>
      <w:proofErr w:type="gramEnd"/>
      <w:r w:rsidR="00102B4E" w:rsidRPr="003C355E">
        <w:t>__</w:t>
      </w:r>
      <w:r w:rsidR="009C3C53" w:rsidRPr="003C355E">
        <w:t>»</w:t>
      </w:r>
      <w:r w:rsidR="00CC0B98" w:rsidRPr="003C355E">
        <w:t xml:space="preserve"> </w:t>
      </w:r>
      <w:r w:rsidR="00E027DD">
        <w:t>_________20</w:t>
      </w:r>
      <w:r w:rsidR="006663D6">
        <w:t>2</w:t>
      </w:r>
      <w:r w:rsidR="00540FDB">
        <w:t>5</w:t>
      </w:r>
      <w:r w:rsidR="007211F3" w:rsidRPr="003C355E">
        <w:t>г.</w:t>
      </w:r>
    </w:p>
    <w:p w14:paraId="28996595" w14:textId="77777777" w:rsidR="00B526B8" w:rsidRPr="003C355E" w:rsidRDefault="00B526B8" w:rsidP="00544BCF">
      <w:pPr>
        <w:tabs>
          <w:tab w:val="left" w:pos="1418"/>
        </w:tabs>
        <w:ind w:firstLine="709"/>
        <w:jc w:val="both"/>
        <w:rPr>
          <w:lang w:eastAsia="ar-SA"/>
        </w:rPr>
      </w:pPr>
    </w:p>
    <w:p w14:paraId="1FDACEA3" w14:textId="77777777" w:rsidR="007211F3" w:rsidRPr="006663D6" w:rsidRDefault="00540FDB" w:rsidP="00E027DD">
      <w:pPr>
        <w:spacing w:line="276" w:lineRule="auto"/>
        <w:ind w:firstLine="709"/>
        <w:jc w:val="both"/>
      </w:pPr>
      <w:r w:rsidRPr="00540FDB">
        <w:rPr>
          <w:color w:val="000000"/>
        </w:rPr>
        <w:t xml:space="preserve">ООО «Белстройбетон» (308023, г.Белгород, ул. Студенческая, д.17-г, оф.316; ИНН 3123435705, ОГРН </w:t>
      </w:r>
      <w:r w:rsidRPr="00540FDB">
        <w:rPr>
          <w:color w:val="000000"/>
          <w:shd w:val="clear" w:color="auto" w:fill="FFFFFF"/>
        </w:rPr>
        <w:t>1183123012368</w:t>
      </w:r>
      <w:r w:rsidRPr="00540FDB">
        <w:rPr>
          <w:color w:val="000000"/>
        </w:rPr>
        <w:t>)</w:t>
      </w:r>
      <w:r w:rsidR="006663D6" w:rsidRPr="00540FDB">
        <w:t xml:space="preserve"> в лице конкурсного управляющего Меженцева Михаила Алексеевича (ИНН 310200779011, СНИЛС 074-218-068-52), член АССОЦИАЦИЯ МСРО АУ (ИНН 6167065084; рег. 001-4 от 19.12.2002г.; 344011, г. Ростов-на-Дону, пер. Гвардейский, 7), адрес: 308001, г. Белгород, Белгородский пр-т, д. 57, оф. 77, тел. 9038846338, </w:t>
      </w:r>
      <w:hyperlink r:id="rId4" w:history="1">
        <w:r w:rsidR="006663D6" w:rsidRPr="00540FDB">
          <w:rPr>
            <w:rStyle w:val="a4"/>
          </w:rPr>
          <w:t>akano31@gmail.com</w:t>
        </w:r>
      </w:hyperlink>
      <w:r w:rsidR="006663D6" w:rsidRPr="00540FDB">
        <w:t xml:space="preserve">., действующего на основании </w:t>
      </w:r>
      <w:r w:rsidRPr="00540FDB">
        <w:t>решения Арбитражного  суда  Белгородской  области от «31» октября 2024 г. по делу № А08-2958/</w:t>
      </w:r>
      <w:r w:rsidRPr="00540FDB">
        <w:rPr>
          <w:color w:val="000000"/>
        </w:rPr>
        <w:t>2024</w:t>
      </w:r>
      <w:r w:rsidR="006663D6" w:rsidRPr="00540FDB">
        <w:t xml:space="preserve"> </w:t>
      </w:r>
      <w:r w:rsidRPr="00540FDB">
        <w:t xml:space="preserve">о введении конкурсного производства </w:t>
      </w:r>
      <w:r w:rsidR="00E027DD" w:rsidRPr="00540FDB">
        <w:t>-</w:t>
      </w:r>
      <w:r w:rsidR="003C355E" w:rsidRPr="00540FDB">
        <w:t xml:space="preserve"> именуемый в дальнейшем «Продавец», </w:t>
      </w:r>
      <w:r w:rsidR="007211F3" w:rsidRPr="00540FDB">
        <w:t xml:space="preserve"> </w:t>
      </w:r>
      <w:r w:rsidR="00102B4E" w:rsidRPr="00540FDB">
        <w:t>в соответствии с Протоколом</w:t>
      </w:r>
      <w:r w:rsidR="00102B4E" w:rsidRPr="006663D6">
        <w:t xml:space="preserve"> об итогах </w:t>
      </w:r>
      <w:r w:rsidR="003C355E" w:rsidRPr="006663D6">
        <w:t>электронного аукцион</w:t>
      </w:r>
      <w:r w:rsidR="00CC6781" w:rsidRPr="006663D6">
        <w:t>а</w:t>
      </w:r>
      <w:r w:rsidR="00E027DD" w:rsidRPr="006663D6">
        <w:t xml:space="preserve"> от _______________ </w:t>
      </w:r>
      <w:r w:rsidR="007211F3" w:rsidRPr="006663D6">
        <w:t xml:space="preserve">с одной стороны, и </w:t>
      </w:r>
      <w:r w:rsidR="00E830DB" w:rsidRPr="006663D6">
        <w:t>______</w:t>
      </w:r>
      <w:r w:rsidR="00102B4E" w:rsidRPr="006663D6">
        <w:t>_________________________</w:t>
      </w:r>
      <w:r w:rsidR="00D56615" w:rsidRPr="006663D6">
        <w:t xml:space="preserve"> </w:t>
      </w:r>
      <w:r w:rsidR="007211F3" w:rsidRPr="006663D6">
        <w:t xml:space="preserve"> именуемый</w:t>
      </w:r>
      <w:r w:rsidR="007211F3" w:rsidRPr="006663D6">
        <w:rPr>
          <w:lang w:eastAsia="ar-SA"/>
        </w:rPr>
        <w:t xml:space="preserve"> в дальнейшем «Покупатель», с другой стороны, заключили настоящий договор о нижеследующем:</w:t>
      </w:r>
    </w:p>
    <w:p w14:paraId="2835FDF6" w14:textId="77777777" w:rsidR="003C756D" w:rsidRPr="003C355E" w:rsidRDefault="003C756D">
      <w:pPr>
        <w:rPr>
          <w:b/>
        </w:rPr>
      </w:pPr>
      <w:r w:rsidRPr="003C355E">
        <w:rPr>
          <w:b/>
        </w:rPr>
        <w:t>1. Предмет договора</w:t>
      </w:r>
    </w:p>
    <w:p w14:paraId="3A5C896E" w14:textId="77777777" w:rsidR="00685DD5" w:rsidRDefault="00113B3E" w:rsidP="00685DD5">
      <w:pPr>
        <w:ind w:left="708" w:firstLine="1"/>
        <w:jc w:val="both"/>
        <w:rPr>
          <w:color w:val="333333"/>
        </w:rPr>
      </w:pPr>
      <w:r w:rsidRPr="00E830DB">
        <w:t xml:space="preserve">Продавец </w:t>
      </w:r>
      <w:r w:rsidR="003C756D" w:rsidRPr="00E830DB">
        <w:t xml:space="preserve">обязуется </w:t>
      </w:r>
      <w:r w:rsidR="009719EF" w:rsidRPr="00E830DB">
        <w:t>передать в собственность</w:t>
      </w:r>
      <w:r w:rsidR="006355B1" w:rsidRPr="00E830DB">
        <w:t xml:space="preserve"> Покупателю</w:t>
      </w:r>
      <w:r w:rsidR="003C756D" w:rsidRPr="00E830DB">
        <w:t xml:space="preserve">, </w:t>
      </w:r>
      <w:proofErr w:type="gramStart"/>
      <w:r w:rsidR="003C756D" w:rsidRPr="00E830DB">
        <w:t>а  Покупатель</w:t>
      </w:r>
      <w:proofErr w:type="gramEnd"/>
      <w:r w:rsidR="003C756D" w:rsidRPr="00E830DB">
        <w:t xml:space="preserve"> принять </w:t>
      </w:r>
      <w:proofErr w:type="gramStart"/>
      <w:r w:rsidR="003C756D" w:rsidRPr="00E830DB">
        <w:t>и  оплатить</w:t>
      </w:r>
      <w:proofErr w:type="gramEnd"/>
      <w:r w:rsidR="00102B4E" w:rsidRPr="00E830DB">
        <w:t xml:space="preserve"> следующее </w:t>
      </w:r>
      <w:r w:rsidR="003C355E" w:rsidRPr="00E830DB">
        <w:t>иму</w:t>
      </w:r>
      <w:r w:rsidR="00102B4E" w:rsidRPr="00E830DB">
        <w:t>щество</w:t>
      </w:r>
      <w:proofErr w:type="gramStart"/>
      <w:r w:rsidR="00CE1B7D" w:rsidRPr="00E830DB">
        <w:t>:</w:t>
      </w:r>
      <w:r w:rsidR="00E027DD" w:rsidRPr="00E830DB">
        <w:t xml:space="preserve"> </w:t>
      </w:r>
      <w:r w:rsidR="00685DD5">
        <w:rPr>
          <w:color w:val="333333"/>
        </w:rPr>
        <w:t>.</w:t>
      </w:r>
      <w:proofErr w:type="gramEnd"/>
      <w:r w:rsidR="00685DD5">
        <w:rPr>
          <w:color w:val="333333"/>
        </w:rPr>
        <w:t xml:space="preserve"> </w:t>
      </w:r>
    </w:p>
    <w:p w14:paraId="0B110A3F" w14:textId="77777777" w:rsidR="00685DD5" w:rsidRPr="005E0103" w:rsidRDefault="00685DD5" w:rsidP="00685DD5">
      <w:pPr>
        <w:ind w:left="708"/>
        <w:jc w:val="both"/>
        <w:rPr>
          <w:color w:val="333333"/>
        </w:rPr>
      </w:pPr>
      <w:r>
        <w:rPr>
          <w:color w:val="333333"/>
        </w:rPr>
        <w:t xml:space="preserve">1. </w:t>
      </w:r>
      <w:r w:rsidRPr="00667519">
        <w:rPr>
          <w:color w:val="333333"/>
        </w:rPr>
        <w:t xml:space="preserve">Установка по производству бетона ELKOMIX 60 QUICK MASTER (наработка 90 </w:t>
      </w:r>
      <w:proofErr w:type="gramStart"/>
      <w:r w:rsidRPr="00667519">
        <w:rPr>
          <w:color w:val="333333"/>
        </w:rPr>
        <w:t>тыс.м</w:t>
      </w:r>
      <w:proofErr w:type="gramEnd"/>
      <w:r w:rsidRPr="00667519">
        <w:rPr>
          <w:color w:val="333333"/>
        </w:rPr>
        <w:t>3) в комплектации</w:t>
      </w:r>
      <w:r w:rsidRPr="005E0103">
        <w:rPr>
          <w:color w:val="333333"/>
        </w:rPr>
        <w:t>:</w:t>
      </w:r>
    </w:p>
    <w:p w14:paraId="27C2B8BA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Двухвальный смеситель – объем по загрузке сухими составляющими 1500 л, объем готового замеса бетонной смеси 1000 л – 1шт.</w:t>
      </w:r>
    </w:p>
    <w:p w14:paraId="743586FE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Силоса хранения цемента по 75 тн – 2 шт.</w:t>
      </w:r>
    </w:p>
    <w:p w14:paraId="4488ACCB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Шнеки цемента 220 мм по 7,5 кВт – 2 шт.</w:t>
      </w:r>
    </w:p>
    <w:p w14:paraId="4A59BE96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Бункера хранения и дозирования инертных материалов (песок, щебень) по 20 м3 – 3 шт.</w:t>
      </w:r>
    </w:p>
    <w:p w14:paraId="6FF16E56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Весовой дозатор 700 кг. – 1 шт.</w:t>
      </w:r>
    </w:p>
    <w:p w14:paraId="1C22BE06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Весовой дозатор воды 300 кг. – 1 шт.</w:t>
      </w:r>
    </w:p>
    <w:p w14:paraId="7BE0AB7E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Весовой дозатор для добавки 25 л. – 2 шт.</w:t>
      </w:r>
    </w:p>
    <w:p w14:paraId="751FED44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Тензометрическое Имущество Италия – 9 шт.</w:t>
      </w:r>
    </w:p>
    <w:p w14:paraId="64DE4A81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Пневматическое Имущество (пневмоцилиндры, распределители) Италия – 11 шт.</w:t>
      </w:r>
    </w:p>
    <w:p w14:paraId="3EDD19FE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Компрессор EKOMAK EKO Ps 7.5-500 Италия – 1шт.</w:t>
      </w:r>
    </w:p>
    <w:p w14:paraId="433B0B07" w14:textId="77777777" w:rsidR="00685DD5" w:rsidRPr="005E0103" w:rsidRDefault="00685DD5" w:rsidP="00685DD5">
      <w:pPr>
        <w:ind w:firstLine="709"/>
        <w:rPr>
          <w:color w:val="333333"/>
        </w:rPr>
      </w:pPr>
      <w:r>
        <w:rPr>
          <w:color w:val="333333"/>
        </w:rPr>
        <w:t>- П</w:t>
      </w:r>
      <w:r w:rsidRPr="005E0103">
        <w:rPr>
          <w:color w:val="333333"/>
        </w:rPr>
        <w:t>ередаточный ленточный конвейер 12,5 м 11 кВт. – 1 шт.</w:t>
      </w:r>
    </w:p>
    <w:p w14:paraId="4B22D8A5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Горизонтальный ленточный конвейер 10 м 7,5 кВт. – 1 шт.</w:t>
      </w:r>
    </w:p>
    <w:p w14:paraId="12DE0843" w14:textId="77777777" w:rsidR="00685DD5" w:rsidRPr="005E0103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Операторская (электрический шкаф, ПК, пульт управления)</w:t>
      </w:r>
    </w:p>
    <w:p w14:paraId="6AEFAF67" w14:textId="77777777" w:rsidR="00685DD5" w:rsidRDefault="00685DD5" w:rsidP="00685DD5">
      <w:pPr>
        <w:ind w:firstLine="709"/>
        <w:rPr>
          <w:color w:val="333333"/>
        </w:rPr>
      </w:pPr>
      <w:r w:rsidRPr="005E0103">
        <w:rPr>
          <w:color w:val="333333"/>
        </w:rPr>
        <w:t>- Шкаф управления – 1 шт.</w:t>
      </w:r>
    </w:p>
    <w:p w14:paraId="0829040C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- Пандус – 1шт.</w:t>
      </w:r>
    </w:p>
    <w:p w14:paraId="288CFD21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- Утепление (металлопрофиль, сендвич-панели)</w:t>
      </w:r>
    </w:p>
    <w:p w14:paraId="43D79A61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-Тепловая пушка 40кВт – 1 шт.</w:t>
      </w:r>
    </w:p>
    <w:p w14:paraId="414A4857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2</w:t>
      </w:r>
      <w:r w:rsidRPr="00667519">
        <w:rPr>
          <w:color w:val="333333"/>
        </w:rPr>
        <w:t>. Котельная</w:t>
      </w:r>
      <w:r>
        <w:rPr>
          <w:color w:val="333333"/>
        </w:rPr>
        <w:t>:</w:t>
      </w:r>
    </w:p>
    <w:p w14:paraId="59C607EC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-Водогрейный котел THERMOJET</w:t>
      </w:r>
      <w:r w:rsidRPr="00C2693A">
        <w:rPr>
          <w:color w:val="333333"/>
        </w:rPr>
        <w:t xml:space="preserve"> </w:t>
      </w:r>
      <w:r>
        <w:rPr>
          <w:color w:val="333333"/>
        </w:rPr>
        <w:t>HOTWATER дизель 400кВт – 1 шт. (Выпуск ноябрь 2021г.)</w:t>
      </w:r>
    </w:p>
    <w:p w14:paraId="1D2ACC2B" w14:textId="77777777" w:rsidR="00685DD5" w:rsidRPr="00B5415D" w:rsidRDefault="00685DD5" w:rsidP="00685DD5">
      <w:pPr>
        <w:ind w:firstLine="709"/>
        <w:rPr>
          <w:color w:val="333333"/>
        </w:rPr>
      </w:pPr>
      <w:r w:rsidRPr="00B5415D">
        <w:rPr>
          <w:color w:val="333333"/>
        </w:rPr>
        <w:t>-</w:t>
      </w:r>
      <w:r>
        <w:rPr>
          <w:color w:val="333333"/>
        </w:rPr>
        <w:t>Насосная</w:t>
      </w:r>
      <w:r w:rsidRPr="00B5415D">
        <w:rPr>
          <w:color w:val="333333"/>
        </w:rPr>
        <w:t xml:space="preserve"> </w:t>
      </w:r>
      <w:r>
        <w:rPr>
          <w:color w:val="333333"/>
        </w:rPr>
        <w:t>станция</w:t>
      </w:r>
      <w:r w:rsidRPr="00B5415D">
        <w:rPr>
          <w:color w:val="333333"/>
        </w:rPr>
        <w:t xml:space="preserve"> </w:t>
      </w:r>
      <w:r>
        <w:rPr>
          <w:color w:val="333333"/>
        </w:rPr>
        <w:t>THERMOJET</w:t>
      </w:r>
      <w:r w:rsidRPr="00B5415D">
        <w:rPr>
          <w:color w:val="333333"/>
        </w:rPr>
        <w:t xml:space="preserve"> </w:t>
      </w:r>
      <w:r>
        <w:rPr>
          <w:color w:val="333333"/>
        </w:rPr>
        <w:t>PUMP</w:t>
      </w:r>
      <w:r w:rsidRPr="00B5415D">
        <w:rPr>
          <w:color w:val="333333"/>
        </w:rPr>
        <w:t xml:space="preserve"> </w:t>
      </w:r>
      <w:r>
        <w:rPr>
          <w:color w:val="333333"/>
        </w:rPr>
        <w:t>STATION</w:t>
      </w:r>
      <w:r w:rsidRPr="00B5415D">
        <w:rPr>
          <w:color w:val="333333"/>
        </w:rPr>
        <w:t xml:space="preserve"> -1 </w:t>
      </w:r>
      <w:r>
        <w:rPr>
          <w:color w:val="333333"/>
        </w:rPr>
        <w:t>шт</w:t>
      </w:r>
      <w:r w:rsidRPr="00B5415D">
        <w:rPr>
          <w:color w:val="333333"/>
        </w:rPr>
        <w:t>.</w:t>
      </w:r>
    </w:p>
    <w:p w14:paraId="0DE74286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-Блок-модуль 2,7*6,3 -1 шт.</w:t>
      </w:r>
    </w:p>
    <w:p w14:paraId="7BEFCB4B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-Дымоход – 1 шт.</w:t>
      </w:r>
    </w:p>
    <w:p w14:paraId="3956FA6D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3. Водонагреватель ЭВАН ЭПВН 60 кВт проточный электрический. Предназначен для нагрева воды для ГВС. Производительность: 1500 литров в час. Характеристики: Мощность – 60 кВт. Датчик терморегулятора. Способ монтажа: напольный.</w:t>
      </w:r>
    </w:p>
    <w:p w14:paraId="58D1FCF1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 xml:space="preserve">4. </w:t>
      </w:r>
      <w:r w:rsidRPr="00667519">
        <w:rPr>
          <w:color w:val="333333"/>
        </w:rPr>
        <w:t>Здание АБК</w:t>
      </w:r>
      <w:r>
        <w:rPr>
          <w:color w:val="333333"/>
        </w:rPr>
        <w:t xml:space="preserve"> из сэндвичпанели</w:t>
      </w:r>
      <w:r w:rsidRPr="00667519">
        <w:rPr>
          <w:color w:val="333333"/>
        </w:rPr>
        <w:t xml:space="preserve"> с мебелью и системой кондиционирования</w:t>
      </w:r>
      <w:r>
        <w:rPr>
          <w:color w:val="333333"/>
        </w:rPr>
        <w:t>;</w:t>
      </w:r>
    </w:p>
    <w:p w14:paraId="0AE17F1F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5. Емкость металлическая объемом 27 куб.м. утепленная;</w:t>
      </w:r>
    </w:p>
    <w:p w14:paraId="07D68C60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6. Шкаф управления скважиной;</w:t>
      </w:r>
    </w:p>
    <w:p w14:paraId="4CD3F69F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7. Шлагбаум;</w:t>
      </w:r>
    </w:p>
    <w:p w14:paraId="7AA910FE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8. Ограждение территории частичное;</w:t>
      </w:r>
    </w:p>
    <w:p w14:paraId="42FDDB4E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9. Уличное освещение;</w:t>
      </w:r>
    </w:p>
    <w:p w14:paraId="1FD32311" w14:textId="77777777" w:rsidR="00685DD5" w:rsidRDefault="00685DD5" w:rsidP="00685DD5">
      <w:pPr>
        <w:ind w:firstLine="709"/>
        <w:rPr>
          <w:color w:val="333333"/>
        </w:rPr>
      </w:pPr>
      <w:r>
        <w:rPr>
          <w:color w:val="333333"/>
        </w:rPr>
        <w:t>10. Система видеонаблюдения;</w:t>
      </w:r>
    </w:p>
    <w:p w14:paraId="01F513F4" w14:textId="77777777" w:rsidR="003B0976" w:rsidRPr="00E830DB" w:rsidRDefault="003B0976" w:rsidP="003B0976">
      <w:pPr>
        <w:pStyle w:val="Style11"/>
        <w:widowControl/>
        <w:spacing w:before="67" w:line="274" w:lineRule="exact"/>
        <w:ind w:left="-284"/>
        <w:rPr>
          <w:rStyle w:val="FontStyle19"/>
          <w:rFonts w:ascii="Times New Roman" w:eastAsia="Arial" w:hAnsi="Times New Roman" w:cs="Times New Roman"/>
        </w:rPr>
      </w:pPr>
      <w:r w:rsidRPr="00E830DB">
        <w:rPr>
          <w:rStyle w:val="FontStyle19"/>
          <w:rFonts w:ascii="Times New Roman" w:eastAsia="Arial" w:hAnsi="Times New Roman" w:cs="Times New Roman"/>
        </w:rPr>
        <w:lastRenderedPageBreak/>
        <w:t>.</w:t>
      </w:r>
    </w:p>
    <w:p w14:paraId="320B23C6" w14:textId="77777777" w:rsidR="00102B4E" w:rsidRPr="003C355E" w:rsidRDefault="00102B4E" w:rsidP="003B0976">
      <w:pPr>
        <w:widowControl w:val="0"/>
        <w:tabs>
          <w:tab w:val="left" w:pos="720"/>
          <w:tab w:val="left" w:pos="-142"/>
        </w:tabs>
        <w:suppressAutoHyphens/>
        <w:spacing w:before="67" w:line="274" w:lineRule="auto"/>
        <w:ind w:left="-567"/>
        <w:jc w:val="both"/>
      </w:pPr>
    </w:p>
    <w:p w14:paraId="70683C3E" w14:textId="77777777" w:rsidR="0015349B" w:rsidRPr="003C355E" w:rsidRDefault="00465633">
      <w:pPr>
        <w:rPr>
          <w:b/>
        </w:rPr>
      </w:pPr>
      <w:r w:rsidRPr="003C355E">
        <w:t xml:space="preserve">   </w:t>
      </w:r>
      <w:r w:rsidR="0015349B" w:rsidRPr="003C355E">
        <w:rPr>
          <w:b/>
        </w:rPr>
        <w:t>2.  Порядок оплаты</w:t>
      </w:r>
    </w:p>
    <w:p w14:paraId="69DC1B25" w14:textId="77777777" w:rsidR="0015349B" w:rsidRDefault="0015349B">
      <w:r w:rsidRPr="003C355E">
        <w:rPr>
          <w:b/>
        </w:rPr>
        <w:t xml:space="preserve">            </w:t>
      </w:r>
      <w:r w:rsidR="00DD0621" w:rsidRPr="00DD0621">
        <w:t xml:space="preserve">2.1. </w:t>
      </w:r>
      <w:r w:rsidRPr="00DD0621">
        <w:t xml:space="preserve">Покупатель перечисляет деньги </w:t>
      </w:r>
      <w:proofErr w:type="gramStart"/>
      <w:r w:rsidRPr="00DD0621">
        <w:t xml:space="preserve">на </w:t>
      </w:r>
      <w:r w:rsidR="00102B4E" w:rsidRPr="00DD0621">
        <w:t xml:space="preserve"> расчетный</w:t>
      </w:r>
      <w:proofErr w:type="gramEnd"/>
      <w:r w:rsidR="00102B4E" w:rsidRPr="00DD0621">
        <w:t xml:space="preserve"> счет </w:t>
      </w:r>
      <w:r w:rsidR="009D4F5C" w:rsidRPr="00DD0621">
        <w:t>Продавца</w:t>
      </w:r>
      <w:r w:rsidR="00102B4E" w:rsidRPr="00DD0621">
        <w:t xml:space="preserve"> в соответствии с Протоколом</w:t>
      </w:r>
      <w:r w:rsidR="00102B4E" w:rsidRPr="003C355E">
        <w:t xml:space="preserve"> об итогах торгов от </w:t>
      </w:r>
      <w:r w:rsidR="00540FDB">
        <w:t>«__</w:t>
      </w:r>
      <w:proofErr w:type="gramStart"/>
      <w:r w:rsidR="00540FDB">
        <w:t>_»_</w:t>
      </w:r>
      <w:proofErr w:type="gramEnd"/>
      <w:r w:rsidR="00540FDB">
        <w:t>__________2025г.</w:t>
      </w:r>
      <w:proofErr w:type="gramStart"/>
      <w:r w:rsidR="00200D00" w:rsidRPr="003C355E">
        <w:t xml:space="preserve">,  </w:t>
      </w:r>
      <w:r w:rsidR="00E027DD">
        <w:t>в</w:t>
      </w:r>
      <w:proofErr w:type="gramEnd"/>
      <w:r w:rsidR="00E027DD">
        <w:t xml:space="preserve"> сумме</w:t>
      </w:r>
      <w:r w:rsidR="00102B4E" w:rsidRPr="003C355E">
        <w:t xml:space="preserve"> _______________руб.</w:t>
      </w:r>
      <w:r w:rsidR="00540FDB">
        <w:t xml:space="preserve"> НДС не предусмотрен.</w:t>
      </w:r>
    </w:p>
    <w:p w14:paraId="3C0A47C3" w14:textId="77777777" w:rsidR="00DD0621" w:rsidRPr="003C355E" w:rsidRDefault="00DD0621">
      <w:r>
        <w:tab/>
        <w:t xml:space="preserve">2.2. </w:t>
      </w:r>
      <w:proofErr w:type="gramStart"/>
      <w:r>
        <w:t>Задаток</w:t>
      </w:r>
      <w:proofErr w:type="gramEnd"/>
      <w:r>
        <w:t xml:space="preserve"> перечисленный покупателем для </w:t>
      </w:r>
      <w:proofErr w:type="gramStart"/>
      <w:r>
        <w:t>участия  торгах</w:t>
      </w:r>
      <w:proofErr w:type="gramEnd"/>
      <w:r>
        <w:t>, засчитывается в счет стоимости имущества по настоящему договору и составляет_</w:t>
      </w:r>
      <w:r w:rsidR="00540FDB">
        <w:t>__________________</w:t>
      </w:r>
      <w:r>
        <w:t>руб.</w:t>
      </w:r>
    </w:p>
    <w:p w14:paraId="716FDE33" w14:textId="77777777" w:rsidR="00065054" w:rsidRPr="003C355E" w:rsidRDefault="00065054">
      <w:pPr>
        <w:rPr>
          <w:b/>
        </w:rPr>
      </w:pPr>
      <w:r w:rsidRPr="003C355E">
        <w:t xml:space="preserve"> </w:t>
      </w:r>
      <w:r w:rsidRPr="003C355E">
        <w:rPr>
          <w:b/>
        </w:rPr>
        <w:t xml:space="preserve">3. Права и обязанности сторон. </w:t>
      </w:r>
    </w:p>
    <w:p w14:paraId="6BAC4CFA" w14:textId="77777777" w:rsidR="00065054" w:rsidRPr="003C355E" w:rsidRDefault="00065054">
      <w:r w:rsidRPr="003C355E">
        <w:rPr>
          <w:b/>
        </w:rPr>
        <w:t xml:space="preserve">   </w:t>
      </w:r>
      <w:r w:rsidRPr="003C355E">
        <w:t>3.1</w:t>
      </w:r>
      <w:r w:rsidRPr="003C355E">
        <w:rPr>
          <w:b/>
        </w:rPr>
        <w:t xml:space="preserve"> </w:t>
      </w:r>
      <w:r w:rsidRPr="003C355E">
        <w:t xml:space="preserve">Продавец обязан передать </w:t>
      </w:r>
      <w:proofErr w:type="gramStart"/>
      <w:r w:rsidR="00A56075" w:rsidRPr="003C355E">
        <w:t>имущество</w:t>
      </w:r>
      <w:r w:rsidR="00942FCE" w:rsidRPr="003C355E">
        <w:t xml:space="preserve">  </w:t>
      </w:r>
      <w:r w:rsidR="009D4F5C">
        <w:t>П</w:t>
      </w:r>
      <w:r w:rsidRPr="003C355E">
        <w:t>окупателю</w:t>
      </w:r>
      <w:proofErr w:type="gramEnd"/>
      <w:r w:rsidRPr="003C355E">
        <w:t xml:space="preserve"> в течение </w:t>
      </w:r>
      <w:r w:rsidR="00540FDB">
        <w:t>четырнадцати</w:t>
      </w:r>
      <w:r w:rsidRPr="003C355E">
        <w:t xml:space="preserve"> дней со дня </w:t>
      </w:r>
      <w:proofErr w:type="gramStart"/>
      <w:r w:rsidRPr="003C355E">
        <w:t>оплаты  по</w:t>
      </w:r>
      <w:proofErr w:type="gramEnd"/>
      <w:r w:rsidRPr="003C355E">
        <w:t xml:space="preserve">  </w:t>
      </w:r>
      <w:proofErr w:type="gramStart"/>
      <w:r w:rsidRPr="003C355E">
        <w:t>акту  приема</w:t>
      </w:r>
      <w:proofErr w:type="gramEnd"/>
      <w:r w:rsidRPr="003C355E">
        <w:t xml:space="preserve"> передачи имущества.</w:t>
      </w:r>
      <w:r w:rsidR="00540FDB">
        <w:t xml:space="preserve"> Работы по разборке и подготовке к транспортировке являются обязанностью Покупателя и оплачивается за его счет.</w:t>
      </w:r>
    </w:p>
    <w:p w14:paraId="4C11F5CD" w14:textId="77777777" w:rsidR="00065054" w:rsidRPr="003C355E" w:rsidRDefault="00065054">
      <w:r w:rsidRPr="003C355E">
        <w:t xml:space="preserve">   3.2. Покупатель обязан оплатить за </w:t>
      </w:r>
      <w:proofErr w:type="gramStart"/>
      <w:r w:rsidRPr="003C355E">
        <w:t>имущество  в</w:t>
      </w:r>
      <w:proofErr w:type="gramEnd"/>
      <w:r w:rsidRPr="003C355E">
        <w:t xml:space="preserve"> течени</w:t>
      </w:r>
      <w:r w:rsidR="00414A29" w:rsidRPr="003C355E">
        <w:t xml:space="preserve">е </w:t>
      </w:r>
      <w:r w:rsidR="007E373A" w:rsidRPr="003C355E">
        <w:t>тридцати</w:t>
      </w:r>
      <w:r w:rsidRPr="003C355E">
        <w:t xml:space="preserve"> дней со дня</w:t>
      </w:r>
      <w:r w:rsidR="00540FDB">
        <w:t xml:space="preserve"> заключения договора купли-продажи. Договор купли-продажи заключается не позднее 5 дней со дня</w:t>
      </w:r>
      <w:r w:rsidRPr="003C355E">
        <w:t xml:space="preserve"> </w:t>
      </w:r>
      <w:r w:rsidR="00540FDB">
        <w:t>подписания и опубликования Протокола торгов организатором торгов на электронной площадке.</w:t>
      </w:r>
      <w:r w:rsidR="00BD36C7">
        <w:t xml:space="preserve"> </w:t>
      </w:r>
      <w:r w:rsidRPr="003C355E">
        <w:t xml:space="preserve"> </w:t>
      </w:r>
      <w:bookmarkStart w:id="0" w:name="_Hlk214957092"/>
      <w:r w:rsidR="00540FDB">
        <w:t xml:space="preserve">В случае уклонения Победителя от подписания договора купли-продажи в течении 5 дней </w:t>
      </w:r>
      <w:proofErr w:type="gramStart"/>
      <w:r w:rsidR="00540FDB">
        <w:t>денежные средства</w:t>
      </w:r>
      <w:proofErr w:type="gramEnd"/>
      <w:r w:rsidR="00540FDB">
        <w:t xml:space="preserve"> уплаченные в качестве задатка удерживаются Организатором торгов и не возвращаются Победителю торгов.</w:t>
      </w:r>
      <w:bookmarkEnd w:id="0"/>
    </w:p>
    <w:p w14:paraId="680F915D" w14:textId="77777777" w:rsidR="008235BB" w:rsidRPr="003C355E" w:rsidRDefault="008235BB">
      <w:pPr>
        <w:rPr>
          <w:b/>
        </w:rPr>
      </w:pPr>
      <w:r w:rsidRPr="003C355E">
        <w:rPr>
          <w:b/>
        </w:rPr>
        <w:t>4.  Ответственность сторон и порядок разрешения споров.</w:t>
      </w:r>
    </w:p>
    <w:p w14:paraId="38487919" w14:textId="77777777" w:rsidR="009457F1" w:rsidRPr="003C355E" w:rsidRDefault="008235BB">
      <w:r w:rsidRPr="003C355E">
        <w:t xml:space="preserve">    4.1   Стороны будут стремиться разрешать все споры и разногласия, которые могут возникнуть после подписания договора путем переговоров. В </w:t>
      </w:r>
      <w:proofErr w:type="gramStart"/>
      <w:r w:rsidRPr="003C355E">
        <w:t>случае  недостижения</w:t>
      </w:r>
      <w:proofErr w:type="gramEnd"/>
      <w:r w:rsidRPr="003C355E">
        <w:t xml:space="preserve">  </w:t>
      </w:r>
      <w:proofErr w:type="gramStart"/>
      <w:r w:rsidRPr="003C355E">
        <w:t>согласия  спорные</w:t>
      </w:r>
      <w:proofErr w:type="gramEnd"/>
      <w:r w:rsidRPr="003C355E">
        <w:t xml:space="preserve"> вопросы передаются на разрешение Арбитражного </w:t>
      </w:r>
      <w:proofErr w:type="gramStart"/>
      <w:r w:rsidRPr="003C355E">
        <w:t xml:space="preserve">суда  </w:t>
      </w:r>
      <w:r w:rsidR="00CC6781">
        <w:t>Белгородской</w:t>
      </w:r>
      <w:proofErr w:type="gramEnd"/>
      <w:r w:rsidRPr="003C355E">
        <w:t xml:space="preserve"> области. </w:t>
      </w:r>
    </w:p>
    <w:p w14:paraId="4F5A8587" w14:textId="77777777" w:rsidR="009457F1" w:rsidRPr="003C355E" w:rsidRDefault="009457F1">
      <w:r w:rsidRPr="003C355E">
        <w:t>Договор составлен в двух экземплярах</w:t>
      </w:r>
      <w:r w:rsidR="00942FCE" w:rsidRPr="003C355E">
        <w:t>.</w:t>
      </w:r>
    </w:p>
    <w:p w14:paraId="5EC176E4" w14:textId="77777777" w:rsidR="00E1603C" w:rsidRPr="003C355E" w:rsidRDefault="00E1603C" w:rsidP="00E1603C">
      <w:pPr>
        <w:ind w:left="2832" w:firstLine="708"/>
        <w:rPr>
          <w:b/>
        </w:rPr>
      </w:pPr>
      <w:r w:rsidRPr="003C355E">
        <w:rPr>
          <w:b/>
        </w:rPr>
        <w:t>Реквизиты сторон</w:t>
      </w:r>
    </w:p>
    <w:p w14:paraId="3EFAE36B" w14:textId="77777777" w:rsidR="007211F3" w:rsidRPr="003C355E" w:rsidRDefault="007211F3" w:rsidP="007211F3">
      <w:pPr>
        <w:rPr>
          <w:b/>
        </w:rPr>
      </w:pPr>
      <w:r w:rsidRPr="003C355E">
        <w:rPr>
          <w:b/>
        </w:rPr>
        <w:t>Покупатель</w:t>
      </w:r>
    </w:p>
    <w:p w14:paraId="39F34A80" w14:textId="77777777" w:rsidR="00F7232C" w:rsidRPr="003C355E" w:rsidRDefault="00102B4E" w:rsidP="007211F3">
      <w:pPr>
        <w:rPr>
          <w:b/>
        </w:rPr>
      </w:pPr>
      <w:r w:rsidRPr="003C355E">
        <w:rPr>
          <w:b/>
        </w:rPr>
        <w:t>_____________________________________________________________</w:t>
      </w:r>
      <w:r w:rsidR="003C355E">
        <w:rPr>
          <w:b/>
        </w:rPr>
        <w:t>________________</w:t>
      </w:r>
      <w:r w:rsidR="00CC6781">
        <w:rPr>
          <w:b/>
        </w:rPr>
        <w:t>__________________________________________________________________________________________________________________________________________________________</w:t>
      </w:r>
    </w:p>
    <w:p w14:paraId="457DE70B" w14:textId="77777777" w:rsidR="00C64A97" w:rsidRPr="003C355E" w:rsidRDefault="00C64A97" w:rsidP="007211F3">
      <w:pPr>
        <w:rPr>
          <w:b/>
        </w:rPr>
      </w:pPr>
    </w:p>
    <w:p w14:paraId="0A1562F9" w14:textId="77777777" w:rsidR="007211F3" w:rsidRPr="003C355E" w:rsidRDefault="007211F3" w:rsidP="007211F3">
      <w:pPr>
        <w:rPr>
          <w:b/>
        </w:rPr>
      </w:pPr>
      <w:r w:rsidRPr="003C355E">
        <w:rPr>
          <w:b/>
        </w:rPr>
        <w:t xml:space="preserve">Продавец    </w:t>
      </w:r>
    </w:p>
    <w:tbl>
      <w:tblPr>
        <w:tblW w:w="9214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DD0621" w:rsidRPr="008C27F9" w14:paraId="2F2793F3" w14:textId="77777777" w:rsidTr="006663D6">
        <w:trPr>
          <w:tblCellSpacing w:w="0" w:type="dxa"/>
        </w:trPr>
        <w:tc>
          <w:tcPr>
            <w:tcW w:w="5000" w:type="pct"/>
          </w:tcPr>
          <w:p w14:paraId="718292FE" w14:textId="77777777" w:rsidR="002A3109" w:rsidRPr="00540FDB" w:rsidRDefault="00540FDB" w:rsidP="00A41337">
            <w:pPr>
              <w:jc w:val="both"/>
              <w:rPr>
                <w:color w:val="000000"/>
              </w:rPr>
            </w:pPr>
            <w:r w:rsidRPr="00540FDB">
              <w:rPr>
                <w:color w:val="000000"/>
              </w:rPr>
              <w:t xml:space="preserve">ООО «Белстройбетон» (308023, г.Белгород, ул. Студенческая, д.17-г, оф.316; ИНН 3123435705, ОГРН </w:t>
            </w:r>
            <w:r w:rsidRPr="00540FDB">
              <w:rPr>
                <w:color w:val="000000"/>
                <w:shd w:val="clear" w:color="auto" w:fill="FFFFFF"/>
              </w:rPr>
              <w:t>1183123012368</w:t>
            </w:r>
            <w:r w:rsidRPr="00540FDB">
              <w:rPr>
                <w:color w:val="000000"/>
              </w:rPr>
              <w:t>)</w:t>
            </w:r>
            <w:r w:rsidRPr="00540FDB">
              <w:t xml:space="preserve"> в лице конкурсного управляющего Меженцева Михаила Алексеевича (ИНН 310200779011, СНИЛС 074-218-068-52), член АССОЦИАЦИЯ МСРО АУ (ИНН 6167065084; рег. 001-4 от 19.12.2002г.; 344011, г. Ростов-на-Дону, пер. Гвардейский, 7), адрес: 308001, г. Белгород, Белгородский пр-т, д. 57, оф. 77, тел. 9038846338, </w:t>
            </w:r>
            <w:hyperlink r:id="rId5" w:history="1">
              <w:r w:rsidRPr="00540FDB">
                <w:rPr>
                  <w:rStyle w:val="a4"/>
                </w:rPr>
                <w:t>akano31@gmail.com</w:t>
              </w:r>
            </w:hyperlink>
            <w:r w:rsidRPr="00540FDB">
              <w:t>., действующего на основании решения Арбитражного  суда  Белгородской  области от «31» октября 2024 г. по делу № А08-2958/</w:t>
            </w:r>
            <w:r w:rsidRPr="00540FDB">
              <w:rPr>
                <w:color w:val="000000"/>
              </w:rPr>
              <w:t>2024</w:t>
            </w:r>
          </w:p>
          <w:p w14:paraId="394DFE61" w14:textId="77777777" w:rsidR="00540FDB" w:rsidRPr="00540FDB" w:rsidRDefault="00540FDB" w:rsidP="00540FDB">
            <w:pPr>
              <w:spacing w:line="276" w:lineRule="auto"/>
              <w:ind w:firstLine="709"/>
              <w:rPr>
                <w:color w:val="000000"/>
              </w:rPr>
            </w:pPr>
            <w:r w:rsidRPr="00540FDB">
              <w:rPr>
                <w:color w:val="000000"/>
                <w:shd w:val="clear" w:color="auto" w:fill="FFFFFF"/>
              </w:rPr>
              <w:t>Банковские реквизиты: Филиал «Корпоративный» ПАО «Совкомбанк» (г.Москва), р/с 40702810112010471217, к/с 30101810445250000360, БИК 044525360</w:t>
            </w:r>
          </w:p>
          <w:p w14:paraId="00249C7E" w14:textId="77777777" w:rsidR="00540FDB" w:rsidRPr="00540FDB" w:rsidRDefault="00540FDB" w:rsidP="00A41337">
            <w:pPr>
              <w:jc w:val="both"/>
              <w:rPr>
                <w:color w:val="000000"/>
              </w:rPr>
            </w:pPr>
          </w:p>
          <w:p w14:paraId="17944BAB" w14:textId="77777777" w:rsidR="00540FDB" w:rsidRDefault="00540FDB" w:rsidP="00A41337">
            <w:pPr>
              <w:jc w:val="both"/>
            </w:pPr>
          </w:p>
        </w:tc>
      </w:tr>
      <w:tr w:rsidR="00DD0621" w:rsidRPr="008C27F9" w14:paraId="33633D42" w14:textId="77777777" w:rsidTr="006663D6">
        <w:trPr>
          <w:tblCellSpacing w:w="0" w:type="dxa"/>
        </w:trPr>
        <w:tc>
          <w:tcPr>
            <w:tcW w:w="5000" w:type="pct"/>
          </w:tcPr>
          <w:p w14:paraId="1C63954C" w14:textId="77777777" w:rsidR="00DD0621" w:rsidRDefault="00DD0621"/>
        </w:tc>
      </w:tr>
      <w:tr w:rsidR="003C355E" w:rsidRPr="003C355E" w14:paraId="6E885E9A" w14:textId="77777777" w:rsidTr="006663D6">
        <w:trPr>
          <w:tblCellSpacing w:w="0" w:type="dxa"/>
        </w:trPr>
        <w:tc>
          <w:tcPr>
            <w:tcW w:w="5000" w:type="pct"/>
          </w:tcPr>
          <w:p w14:paraId="0131CCBF" w14:textId="77777777" w:rsidR="003C355E" w:rsidRPr="003C355E" w:rsidRDefault="003C355E" w:rsidP="0071171C"/>
        </w:tc>
      </w:tr>
      <w:tr w:rsidR="003C355E" w:rsidRPr="003C355E" w14:paraId="67000ABB" w14:textId="77777777" w:rsidTr="006663D6">
        <w:trPr>
          <w:tblCellSpacing w:w="0" w:type="dxa"/>
        </w:trPr>
        <w:tc>
          <w:tcPr>
            <w:tcW w:w="5000" w:type="pct"/>
          </w:tcPr>
          <w:p w14:paraId="00A22207" w14:textId="77777777" w:rsidR="003C355E" w:rsidRPr="003C355E" w:rsidRDefault="003C355E" w:rsidP="0071171C"/>
        </w:tc>
      </w:tr>
    </w:tbl>
    <w:p w14:paraId="07A89DE0" w14:textId="77777777" w:rsidR="00DD0621" w:rsidRDefault="00DD0621">
      <w:pPr>
        <w:rPr>
          <w:b/>
        </w:rPr>
      </w:pPr>
      <w:r>
        <w:rPr>
          <w:b/>
        </w:rPr>
        <w:t>Конкурсный</w:t>
      </w:r>
      <w:r w:rsidR="00CC6781">
        <w:rPr>
          <w:b/>
        </w:rPr>
        <w:t xml:space="preserve"> </w:t>
      </w:r>
      <w:r w:rsidR="007211F3" w:rsidRPr="003C355E">
        <w:rPr>
          <w:b/>
        </w:rPr>
        <w:t xml:space="preserve">  управляющий  _____</w:t>
      </w:r>
      <w:r w:rsidR="00E027DD">
        <w:rPr>
          <w:b/>
        </w:rPr>
        <w:t>____________________________</w:t>
      </w:r>
      <w:r w:rsidR="007211F3" w:rsidRPr="003C355E">
        <w:rPr>
          <w:b/>
        </w:rPr>
        <w:t xml:space="preserve"> </w:t>
      </w:r>
      <w:r w:rsidR="005E1061">
        <w:rPr>
          <w:b/>
        </w:rPr>
        <w:t>Меженцев М.А.</w:t>
      </w:r>
      <w:r w:rsidR="007211F3" w:rsidRPr="003C355E">
        <w:rPr>
          <w:b/>
        </w:rPr>
        <w:t xml:space="preserve">                        </w:t>
      </w:r>
    </w:p>
    <w:p w14:paraId="6ABD5591" w14:textId="77777777" w:rsidR="00DD0621" w:rsidRDefault="00DD0621">
      <w:pPr>
        <w:rPr>
          <w:b/>
        </w:rPr>
      </w:pPr>
      <w:r>
        <w:rPr>
          <w:b/>
        </w:rPr>
        <w:t>ООО «</w:t>
      </w:r>
      <w:r w:rsidR="00540FDB">
        <w:rPr>
          <w:b/>
        </w:rPr>
        <w:t>Белстройбетон</w:t>
      </w:r>
      <w:r>
        <w:rPr>
          <w:b/>
        </w:rPr>
        <w:t>»</w:t>
      </w:r>
    </w:p>
    <w:p w14:paraId="7C88888B" w14:textId="77777777" w:rsidR="00E1603C" w:rsidRPr="003C355E" w:rsidRDefault="007211F3">
      <w:pPr>
        <w:rPr>
          <w:b/>
        </w:rPr>
      </w:pPr>
      <w:r w:rsidRPr="003C355E">
        <w:rPr>
          <w:b/>
        </w:rPr>
        <w:t>м.п.</w:t>
      </w:r>
    </w:p>
    <w:sectPr w:rsidR="00E1603C" w:rsidRPr="003C355E" w:rsidSect="007211F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59"/>
    <w:rsid w:val="00023772"/>
    <w:rsid w:val="00023A21"/>
    <w:rsid w:val="00047B24"/>
    <w:rsid w:val="00065054"/>
    <w:rsid w:val="000733D6"/>
    <w:rsid w:val="000C381C"/>
    <w:rsid w:val="00102B4E"/>
    <w:rsid w:val="00103AB0"/>
    <w:rsid w:val="00113B3E"/>
    <w:rsid w:val="0015349B"/>
    <w:rsid w:val="00160D64"/>
    <w:rsid w:val="001676DA"/>
    <w:rsid w:val="00174EA1"/>
    <w:rsid w:val="001A1EAA"/>
    <w:rsid w:val="001A70E3"/>
    <w:rsid w:val="001C63CC"/>
    <w:rsid w:val="001D57A5"/>
    <w:rsid w:val="001E12B8"/>
    <w:rsid w:val="001E20DD"/>
    <w:rsid w:val="001F0274"/>
    <w:rsid w:val="001F771B"/>
    <w:rsid w:val="00200D00"/>
    <w:rsid w:val="00205220"/>
    <w:rsid w:val="00212051"/>
    <w:rsid w:val="00242546"/>
    <w:rsid w:val="002527F6"/>
    <w:rsid w:val="002855F5"/>
    <w:rsid w:val="002A3109"/>
    <w:rsid w:val="00327BC7"/>
    <w:rsid w:val="0035128D"/>
    <w:rsid w:val="00372E48"/>
    <w:rsid w:val="0038323D"/>
    <w:rsid w:val="003A3052"/>
    <w:rsid w:val="003B0976"/>
    <w:rsid w:val="003B4359"/>
    <w:rsid w:val="003C355E"/>
    <w:rsid w:val="003C756D"/>
    <w:rsid w:val="003F0984"/>
    <w:rsid w:val="00407B3A"/>
    <w:rsid w:val="00414A29"/>
    <w:rsid w:val="0043794C"/>
    <w:rsid w:val="00442706"/>
    <w:rsid w:val="00465633"/>
    <w:rsid w:val="004803E1"/>
    <w:rsid w:val="00480A7C"/>
    <w:rsid w:val="0049266D"/>
    <w:rsid w:val="00521812"/>
    <w:rsid w:val="00534557"/>
    <w:rsid w:val="00540FDB"/>
    <w:rsid w:val="00544BCF"/>
    <w:rsid w:val="00583A03"/>
    <w:rsid w:val="00587A9C"/>
    <w:rsid w:val="005B3608"/>
    <w:rsid w:val="005E1061"/>
    <w:rsid w:val="005F3B70"/>
    <w:rsid w:val="006355B1"/>
    <w:rsid w:val="006663D6"/>
    <w:rsid w:val="0067023B"/>
    <w:rsid w:val="00685DD5"/>
    <w:rsid w:val="006C2F6C"/>
    <w:rsid w:val="006E1ECB"/>
    <w:rsid w:val="006E6AE4"/>
    <w:rsid w:val="007112AA"/>
    <w:rsid w:val="0071171C"/>
    <w:rsid w:val="007211F3"/>
    <w:rsid w:val="00751EBB"/>
    <w:rsid w:val="00763363"/>
    <w:rsid w:val="007B68DC"/>
    <w:rsid w:val="007E373A"/>
    <w:rsid w:val="008235BB"/>
    <w:rsid w:val="00856CDF"/>
    <w:rsid w:val="00876D0E"/>
    <w:rsid w:val="00877382"/>
    <w:rsid w:val="008F4225"/>
    <w:rsid w:val="00942FCE"/>
    <w:rsid w:val="009457F1"/>
    <w:rsid w:val="00964DBA"/>
    <w:rsid w:val="009719EF"/>
    <w:rsid w:val="009B6D25"/>
    <w:rsid w:val="009C3C53"/>
    <w:rsid w:val="009D4F5C"/>
    <w:rsid w:val="00A06136"/>
    <w:rsid w:val="00A06739"/>
    <w:rsid w:val="00A41337"/>
    <w:rsid w:val="00A56075"/>
    <w:rsid w:val="00A81198"/>
    <w:rsid w:val="00A91DA5"/>
    <w:rsid w:val="00AE4BE0"/>
    <w:rsid w:val="00B06E45"/>
    <w:rsid w:val="00B526B8"/>
    <w:rsid w:val="00B90BC8"/>
    <w:rsid w:val="00BB1EF5"/>
    <w:rsid w:val="00BD36C7"/>
    <w:rsid w:val="00C01768"/>
    <w:rsid w:val="00C64A97"/>
    <w:rsid w:val="00C9516E"/>
    <w:rsid w:val="00CA4E8F"/>
    <w:rsid w:val="00CA53BD"/>
    <w:rsid w:val="00CC0B98"/>
    <w:rsid w:val="00CC6781"/>
    <w:rsid w:val="00CE1B7D"/>
    <w:rsid w:val="00D013EB"/>
    <w:rsid w:val="00D21257"/>
    <w:rsid w:val="00D275D1"/>
    <w:rsid w:val="00D56615"/>
    <w:rsid w:val="00D64865"/>
    <w:rsid w:val="00DD0621"/>
    <w:rsid w:val="00E027DD"/>
    <w:rsid w:val="00E03920"/>
    <w:rsid w:val="00E11353"/>
    <w:rsid w:val="00E134B8"/>
    <w:rsid w:val="00E13EA2"/>
    <w:rsid w:val="00E1603C"/>
    <w:rsid w:val="00E169EF"/>
    <w:rsid w:val="00E72FA8"/>
    <w:rsid w:val="00E830DB"/>
    <w:rsid w:val="00EB681B"/>
    <w:rsid w:val="00EC5041"/>
    <w:rsid w:val="00EE7DCE"/>
    <w:rsid w:val="00EF451C"/>
    <w:rsid w:val="00F41D21"/>
    <w:rsid w:val="00F6326B"/>
    <w:rsid w:val="00F7232C"/>
    <w:rsid w:val="00F82C59"/>
    <w:rsid w:val="00FC4BDC"/>
    <w:rsid w:val="00FD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91A0B31"/>
  <w15:chartTrackingRefBased/>
  <w15:docId w15:val="{12030AE5-E885-4DDC-9A9C-3B3F9C1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35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6781"/>
    <w:rPr>
      <w:color w:val="0000FF"/>
      <w:u w:val="single"/>
    </w:rPr>
  </w:style>
  <w:style w:type="character" w:customStyle="1" w:styleId="FontStyle19">
    <w:name w:val="Font Style19"/>
    <w:rsid w:val="003B0976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rsid w:val="003B0976"/>
    <w:pPr>
      <w:widowControl w:val="0"/>
      <w:suppressAutoHyphens/>
      <w:autoSpaceDE w:val="0"/>
      <w:spacing w:line="281" w:lineRule="exact"/>
      <w:jc w:val="both"/>
    </w:pPr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kano31@gmail.com" TargetMode="External"/><Relationship Id="rId4" Type="http://schemas.openxmlformats.org/officeDocument/2006/relationships/hyperlink" Target="mailto:akano31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  -  ПРОДАЖИ</vt:lpstr>
    </vt:vector>
  </TitlesOfParts>
  <Company>AU-office</Company>
  <LinksUpToDate>false</LinksUpToDate>
  <CharactersWithSpaces>5379</CharactersWithSpaces>
  <SharedDoc>false</SharedDoc>
  <HLinks>
    <vt:vector size="12" baseType="variant">
      <vt:variant>
        <vt:i4>5767289</vt:i4>
      </vt:variant>
      <vt:variant>
        <vt:i4>3</vt:i4>
      </vt:variant>
      <vt:variant>
        <vt:i4>0</vt:i4>
      </vt:variant>
      <vt:variant>
        <vt:i4>5</vt:i4>
      </vt:variant>
      <vt:variant>
        <vt:lpwstr>mailto:akano31@gmail.com</vt:lpwstr>
      </vt:variant>
      <vt:variant>
        <vt:lpwstr/>
      </vt:variant>
      <vt:variant>
        <vt:i4>5767289</vt:i4>
      </vt:variant>
      <vt:variant>
        <vt:i4>0</vt:i4>
      </vt:variant>
      <vt:variant>
        <vt:i4>0</vt:i4>
      </vt:variant>
      <vt:variant>
        <vt:i4>5</vt:i4>
      </vt:variant>
      <vt:variant>
        <vt:lpwstr>mailto:akano31@gmail.com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  -  ПРОДАЖИ</dc:title>
  <dc:subject/>
  <dc:creator>Anya</dc:creator>
  <cp:keywords/>
  <cp:lastModifiedBy>Миха</cp:lastModifiedBy>
  <cp:revision>2</cp:revision>
  <cp:lastPrinted>2010-09-04T14:55:00Z</cp:lastPrinted>
  <dcterms:created xsi:type="dcterms:W3CDTF">2025-11-27T09:04:00Z</dcterms:created>
  <dcterms:modified xsi:type="dcterms:W3CDTF">2025-11-27T09:04:00Z</dcterms:modified>
</cp:coreProperties>
</file>