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7A188" w14:textId="77777777" w:rsidR="00F20F71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799BC8EA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36925C55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г. Ростов-на-Дону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931822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30244530" w:rsidR="00CC333F" w:rsidRPr="00425C8F" w:rsidRDefault="00036402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33927587"/>
      <w:r w:rsidRP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Янченко Вер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а </w:t>
      </w:r>
      <w:r w:rsidRP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Викторовн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</w:t>
      </w:r>
      <w:r w:rsidRP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Pr="00036402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(01.08.1975 года рождения, место рождения: с. Лиски Унечский район Брянская область, СНИЛС 129-579-115 98, ИНН 612602666764, адрес регистрации: Ростовская область, Орловский район, п. Орловский, ул. Красноармейская, д. 120)</w:t>
      </w:r>
      <w:r w:rsidR="00CC333F" w:rsidRPr="00036402">
        <w:rPr>
          <w:rFonts w:ascii="Times New Roman" w:hAnsi="Times New Roman" w:cs="Times New Roman"/>
          <w:sz w:val="22"/>
          <w:szCs w:val="22"/>
        </w:rPr>
        <w:t>,</w:t>
      </w:r>
      <w:bookmarkEnd w:id="0"/>
      <w:r w:rsidR="00A16CA9" w:rsidRPr="00036402">
        <w:rPr>
          <w:rFonts w:ascii="Times New Roman" w:hAnsi="Times New Roman" w:cs="Times New Roman"/>
          <w:sz w:val="22"/>
          <w:szCs w:val="22"/>
        </w:rPr>
        <w:t xml:space="preserve"> </w:t>
      </w:r>
      <w:r w:rsidR="00CC333F" w:rsidRPr="00C5771B">
        <w:rPr>
          <w:rFonts w:ascii="Times New Roman" w:hAnsi="Times New Roman" w:cs="Times New Roman"/>
          <w:sz w:val="22"/>
          <w:szCs w:val="22"/>
        </w:rPr>
        <w:t xml:space="preserve">в лице финансового управляющего 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>Барашов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ой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Диан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Ильиничн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B22E5" w:rsidRPr="003B22E5">
        <w:rPr>
          <w:rFonts w:ascii="Times New Roman" w:hAnsi="Times New Roman" w:cs="Times New Roman"/>
          <w:bCs/>
          <w:sz w:val="22"/>
          <w:szCs w:val="22"/>
        </w:rPr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CC333F" w:rsidRPr="003B22E5">
        <w:rPr>
          <w:rFonts w:ascii="Times New Roman" w:hAnsi="Times New Roman" w:cs="Times New Roman"/>
          <w:bCs/>
          <w:sz w:val="22"/>
          <w:szCs w:val="22"/>
        </w:rPr>
        <w:t>,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</w:t>
      </w:r>
      <w:r w:rsidR="002932AC" w:rsidRPr="002932AC">
        <w:rPr>
          <w:rFonts w:ascii="Times New Roman" w:hAnsi="Times New Roman" w:cs="Times New Roman"/>
          <w:sz w:val="22"/>
          <w:szCs w:val="22"/>
        </w:rPr>
        <w:t>осуществляю</w:t>
      </w:r>
      <w:r w:rsidR="004573B7">
        <w:rPr>
          <w:rFonts w:ascii="Times New Roman" w:hAnsi="Times New Roman" w:cs="Times New Roman"/>
          <w:sz w:val="22"/>
          <w:szCs w:val="22"/>
        </w:rPr>
        <w:t>щ</w:t>
      </w:r>
      <w:r w:rsidR="00DF7E89">
        <w:rPr>
          <w:rFonts w:ascii="Times New Roman" w:hAnsi="Times New Roman" w:cs="Times New Roman"/>
          <w:sz w:val="22"/>
          <w:szCs w:val="22"/>
        </w:rPr>
        <w:t>е</w:t>
      </w:r>
      <w:r w:rsidR="003B22E5">
        <w:rPr>
          <w:rFonts w:ascii="Times New Roman" w:hAnsi="Times New Roman" w:cs="Times New Roman"/>
          <w:sz w:val="22"/>
          <w:szCs w:val="22"/>
        </w:rPr>
        <w:t>й</w:t>
      </w:r>
      <w:r w:rsidR="002932AC" w:rsidRPr="002932AC">
        <w:rPr>
          <w:rFonts w:ascii="Times New Roman" w:hAnsi="Times New Roman" w:cs="Times New Roman"/>
          <w:sz w:val="22"/>
          <w:szCs w:val="22"/>
        </w:rPr>
        <w:t xml:space="preserve"> полномочия на основании </w:t>
      </w:r>
      <w:r w:rsidRPr="00036402">
        <w:rPr>
          <w:rFonts w:ascii="Times New Roman" w:hAnsi="Times New Roman" w:cs="Times New Roman"/>
          <w:sz w:val="22"/>
          <w:szCs w:val="22"/>
        </w:rPr>
        <w:t>Решения Арбитражного суда Ростовской области от 03 апреля 2024 года по делу А53-47657/2023</w:t>
      </w:r>
      <w:r w:rsidR="00BD77F9" w:rsidRPr="00BD77F9">
        <w:rPr>
          <w:rFonts w:ascii="Times New Roman" w:hAnsi="Times New Roman" w:cs="Times New Roman"/>
          <w:sz w:val="22"/>
          <w:szCs w:val="22"/>
        </w:rPr>
        <w:t xml:space="preserve">, </w:t>
      </w:r>
      <w:r w:rsidR="00CC333F" w:rsidRPr="00425C8F">
        <w:rPr>
          <w:rFonts w:ascii="Times New Roman" w:hAnsi="Times New Roman" w:cs="Times New Roman"/>
          <w:sz w:val="22"/>
          <w:szCs w:val="22"/>
        </w:rPr>
        <w:t>именуем</w:t>
      </w:r>
      <w:r w:rsidR="004573B7">
        <w:rPr>
          <w:rFonts w:ascii="Times New Roman" w:hAnsi="Times New Roman" w:cs="Times New Roman"/>
          <w:sz w:val="22"/>
          <w:szCs w:val="22"/>
        </w:rPr>
        <w:t>ый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в дальнейшем "Продавец", с одной стороны, и____________________________, именуемый в дальнейшем "Покупатель", действующий на основании _______________, с другой стороны, заключили настоящий договор о нижеследующем: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35A3B90" w14:textId="4E0EB775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25A0DEB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ABE6E4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14:paraId="4C07CAEB" w14:textId="44D5E9C5" w:rsidR="00A704DC" w:rsidRDefault="00292414" w:rsidP="00036402">
      <w:pPr>
        <w:pStyle w:val="ConsNormal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036402" w:rsidRPr="00036402">
        <w:rPr>
          <w:rFonts w:ascii="Times New Roman" w:hAnsi="Times New Roman" w:cs="Times New Roman"/>
          <w:bCs/>
          <w:sz w:val="22"/>
          <w:szCs w:val="22"/>
        </w:rPr>
        <w:t>Земельный участок площадью 589 м² с кадастровым номером 61:29:0101137:7, расположенный по адресу: Ростовская область, р- н Орловский, п. Орловский, ул. Молодежная, 56, а также здание (жилой дом) площадью 63,8 м² с кадастровым номером 61:29:0101137:102, расположенное по адресу: Ростовская область, р- н Орловский, п. Орловский, ул. Молодежная, 56, а также здание, назначение: нежилое, наименование: летняя кухня, площадью 37,5 м², с кадастровым номером 61:29:0101137:70, расположенного по адресу: Ростовская область, Орловский район, поселок Орловский, ул. Молодежная, 56</w:t>
      </w:r>
      <w:r w:rsidR="00036402">
        <w:rPr>
          <w:rFonts w:ascii="Times New Roman" w:hAnsi="Times New Roman" w:cs="Times New Roman"/>
          <w:bCs/>
          <w:sz w:val="22"/>
          <w:szCs w:val="22"/>
        </w:rPr>
        <w:t>.</w:t>
      </w:r>
    </w:p>
    <w:p w14:paraId="5D75F857" w14:textId="77777777" w:rsidR="00036402" w:rsidRPr="00425C8F" w:rsidRDefault="00036402" w:rsidP="00036402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934BFB9" w14:textId="56CD920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276753A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ABEAA8" w14:textId="77777777" w:rsidR="00CC333F" w:rsidRPr="00425C8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Цена, уплачиваемая Покупателем за приобретенное имущество, указанное в п. 1.1 настоящего договора, Продавцу, составляет</w:t>
      </w:r>
      <w:r w:rsidRPr="00425C8F">
        <w:rPr>
          <w:b/>
          <w:bCs/>
          <w:sz w:val="22"/>
          <w:szCs w:val="22"/>
          <w:u w:val="single"/>
        </w:rPr>
        <w:t xml:space="preserve"> </w:t>
      </w:r>
      <w:r w:rsidRPr="00425C8F">
        <w:rPr>
          <w:b/>
          <w:sz w:val="22"/>
          <w:szCs w:val="22"/>
          <w:u w:val="single"/>
        </w:rPr>
        <w:t>___ руб. (_____________________________ рублей).</w:t>
      </w:r>
      <w:r w:rsidRPr="00425C8F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425C8F">
        <w:rPr>
          <w:sz w:val="22"/>
          <w:szCs w:val="22"/>
          <w:u w:val="single"/>
        </w:rPr>
        <w:t>руб. (</w:t>
      </w:r>
      <w:r w:rsidRPr="00425C8F">
        <w:rPr>
          <w:sz w:val="22"/>
          <w:szCs w:val="22"/>
        </w:rPr>
        <w:t>______________________________</w:t>
      </w:r>
      <w:r w:rsidRPr="00425C8F">
        <w:rPr>
          <w:sz w:val="22"/>
          <w:szCs w:val="22"/>
          <w:u w:val="single"/>
        </w:rPr>
        <w:t>),</w:t>
      </w:r>
      <w:r w:rsidRPr="00425C8F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425C8F" w:rsidRDefault="00F96990" w:rsidP="00CC333F">
      <w:pPr>
        <w:ind w:firstLine="567"/>
        <w:jc w:val="both"/>
        <w:rPr>
          <w:sz w:val="22"/>
          <w:szCs w:val="22"/>
        </w:rPr>
      </w:pPr>
    </w:p>
    <w:p w14:paraId="55A4B8EA" w14:textId="42003FD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1E9D508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BB72268" w14:textId="0A23F1F9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20069030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33530934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79D57718" w:rsidR="000354CC" w:rsidRPr="003B22E5" w:rsidRDefault="00CC333F" w:rsidP="003B22E5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036402" w:rsidRP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Янченко Вер</w:t>
      </w:r>
      <w:r w:rsid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а </w:t>
      </w:r>
      <w:r w:rsidR="00036402" w:rsidRP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Викторовн</w:t>
      </w:r>
      <w:r w:rsid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</w:t>
      </w:r>
      <w:r w:rsidR="00036402" w:rsidRPr="0003640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="00036402" w:rsidRPr="00036402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(01.08.1975 года рождения, место рождения: с. Лиски Унечский район Брянская область, СНИЛС 129-579-115 98, ИНН 612602666764, адрес регистрации: Ростовская область, Орловский район, п. Орловский, ул. Красноармейская, д. 120)</w:t>
      </w:r>
      <w:r w:rsidR="003B22E5"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в лице финансового управляющего 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Барашовой Дианы Ильиничны</w:t>
      </w:r>
    </w:p>
    <w:p w14:paraId="331CDD7D" w14:textId="77777777" w:rsidR="00A16CA9" w:rsidRDefault="00A16CA9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309EE59C" w14:textId="1EDB7E47" w:rsidR="001315B9" w:rsidRPr="00A704DC" w:rsidRDefault="00CC333F" w:rsidP="00A704D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C5771B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Платежные реквизиты</w:t>
      </w: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:</w:t>
      </w:r>
      <w:r w:rsidR="0058716A" w:rsidRPr="0058716A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r w:rsidR="00036402" w:rsidRPr="00036402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Получатель: Янченко Вера Викторовна (ИНН 612602666764), ИНН 4401116480, КПП 544543001, р/с 40817810250230045529, открыт в ФИЛИАЛ "ЦЕНТРАЛЬНЫЙ" ПАО "СОВКОМБАНК", БИК 045004763, Кор. счет: 30101810150040000763".</w:t>
      </w:r>
      <w:bookmarkStart w:id="1" w:name="_GoBack"/>
      <w:bookmarkEnd w:id="1"/>
    </w:p>
    <w:p w14:paraId="7341A3F3" w14:textId="77777777" w:rsidR="006E2C0B" w:rsidRDefault="006E2C0B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176D8100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3342C349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3B22E5">
        <w:rPr>
          <w:rFonts w:ascii="Times New Roman" w:hAnsi="Times New Roman" w:cs="Times New Roman"/>
          <w:sz w:val="22"/>
          <w:szCs w:val="22"/>
          <w:u w:val="single"/>
        </w:rPr>
        <w:t>Барашова Д.И.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4282678C" w14:textId="30D209FC" w:rsidR="00CC333F" w:rsidRPr="00392188" w:rsidRDefault="00CC333F" w:rsidP="00392188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sectPr w:rsidR="00CC333F" w:rsidRPr="00392188" w:rsidSect="00EC7CA2">
      <w:footerReference w:type="default" r:id="rId6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9C4CE" w14:textId="77777777" w:rsidR="00E85615" w:rsidRDefault="00E85615">
      <w:r>
        <w:separator/>
      </w:r>
    </w:p>
  </w:endnote>
  <w:endnote w:type="continuationSeparator" w:id="0">
    <w:p w14:paraId="1A695115" w14:textId="77777777" w:rsidR="00E85615" w:rsidRDefault="00E8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AEBC" w14:textId="6D9C3FBE" w:rsidR="000345C5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6402">
      <w:rPr>
        <w:rStyle w:val="a5"/>
        <w:noProof/>
      </w:rPr>
      <w:t>1</w:t>
    </w:r>
    <w:r>
      <w:rPr>
        <w:rStyle w:val="a5"/>
      </w:rPr>
      <w:fldChar w:fldCharType="end"/>
    </w:r>
  </w:p>
  <w:p w14:paraId="22DE3E29" w14:textId="77777777" w:rsidR="000345C5" w:rsidRDefault="000345C5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FB133" w14:textId="77777777" w:rsidR="00E85615" w:rsidRDefault="00E85615">
      <w:r>
        <w:separator/>
      </w:r>
    </w:p>
  </w:footnote>
  <w:footnote w:type="continuationSeparator" w:id="0">
    <w:p w14:paraId="7B42E3DC" w14:textId="77777777" w:rsidR="00E85615" w:rsidRDefault="00E85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3F"/>
    <w:rsid w:val="0000624D"/>
    <w:rsid w:val="000311FC"/>
    <w:rsid w:val="000345C5"/>
    <w:rsid w:val="000354CC"/>
    <w:rsid w:val="00036402"/>
    <w:rsid w:val="00075E78"/>
    <w:rsid w:val="000B0EFC"/>
    <w:rsid w:val="00111B33"/>
    <w:rsid w:val="001315B9"/>
    <w:rsid w:val="001A34E1"/>
    <w:rsid w:val="001C72E4"/>
    <w:rsid w:val="001F3E2D"/>
    <w:rsid w:val="002344EC"/>
    <w:rsid w:val="002374C6"/>
    <w:rsid w:val="00240C1F"/>
    <w:rsid w:val="00292414"/>
    <w:rsid w:val="002932AC"/>
    <w:rsid w:val="002D547C"/>
    <w:rsid w:val="002E3779"/>
    <w:rsid w:val="00352E7D"/>
    <w:rsid w:val="00392188"/>
    <w:rsid w:val="003B22E5"/>
    <w:rsid w:val="003F5BDE"/>
    <w:rsid w:val="004573B7"/>
    <w:rsid w:val="00483D25"/>
    <w:rsid w:val="00494713"/>
    <w:rsid w:val="004C2B1A"/>
    <w:rsid w:val="004F41D6"/>
    <w:rsid w:val="00514B50"/>
    <w:rsid w:val="00535B52"/>
    <w:rsid w:val="0054648D"/>
    <w:rsid w:val="0058716A"/>
    <w:rsid w:val="00595542"/>
    <w:rsid w:val="005B31B5"/>
    <w:rsid w:val="005B5763"/>
    <w:rsid w:val="005D6263"/>
    <w:rsid w:val="005F6E1B"/>
    <w:rsid w:val="00603C1E"/>
    <w:rsid w:val="006E2C0B"/>
    <w:rsid w:val="00711069"/>
    <w:rsid w:val="0077421E"/>
    <w:rsid w:val="007D41E8"/>
    <w:rsid w:val="00835EE1"/>
    <w:rsid w:val="008B69A3"/>
    <w:rsid w:val="00931822"/>
    <w:rsid w:val="00935E50"/>
    <w:rsid w:val="00987B7E"/>
    <w:rsid w:val="009D39DD"/>
    <w:rsid w:val="009E5ED8"/>
    <w:rsid w:val="00A16CA9"/>
    <w:rsid w:val="00A240DF"/>
    <w:rsid w:val="00A704DC"/>
    <w:rsid w:val="00A810C9"/>
    <w:rsid w:val="00AC2A50"/>
    <w:rsid w:val="00AD1C64"/>
    <w:rsid w:val="00AE07AC"/>
    <w:rsid w:val="00B03EF5"/>
    <w:rsid w:val="00B35D94"/>
    <w:rsid w:val="00BD77F9"/>
    <w:rsid w:val="00C5771B"/>
    <w:rsid w:val="00C7035E"/>
    <w:rsid w:val="00C763EA"/>
    <w:rsid w:val="00CC156B"/>
    <w:rsid w:val="00CC333F"/>
    <w:rsid w:val="00CD7E96"/>
    <w:rsid w:val="00CE2495"/>
    <w:rsid w:val="00CF36BF"/>
    <w:rsid w:val="00D77419"/>
    <w:rsid w:val="00D95ADC"/>
    <w:rsid w:val="00DC0B3A"/>
    <w:rsid w:val="00DF7E89"/>
    <w:rsid w:val="00E31C04"/>
    <w:rsid w:val="00E85615"/>
    <w:rsid w:val="00EC7CA2"/>
    <w:rsid w:val="00F20F71"/>
    <w:rsid w:val="00F95888"/>
    <w:rsid w:val="00F9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2</cp:revision>
  <dcterms:created xsi:type="dcterms:W3CDTF">2026-10-20T16:30:00Z</dcterms:created>
  <dcterms:modified xsi:type="dcterms:W3CDTF">2026-10-20T16:30:00Z</dcterms:modified>
</cp:coreProperties>
</file>